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0"/>
        <w:framePr w:w="1025" w:h="334" w:hRule="exact" w:vAnchor="page" w:hAnchor="page" w:x="1674" w:y="2218"/>
        <w:rPr>
          <w:rFonts w:hint="eastAsia" w:ascii="Times New Roman" w:hAnsi="Times New Roman" w:cs="Times New Roman"/>
          <w:lang w:val="en-US" w:eastAsia="zh-CN"/>
        </w:rPr>
      </w:pPr>
      <w:r>
        <w:rPr>
          <w:rFonts w:hint="eastAsia" w:ascii="Times New Roman" w:hAnsi="Times New Roman" w:cs="Times New Roman"/>
        </w:rPr>
        <w:t>ICS </w:t>
      </w:r>
      <w:r>
        <w:rPr>
          <w:rFonts w:hint="eastAsia" w:ascii="Times New Roman" w:hAnsi="Times New Roman" w:cs="Times New Roman"/>
          <w:lang w:val="en-US" w:eastAsia="zh-CN"/>
        </w:rPr>
        <w:t>XXX</w:t>
      </w:r>
    </w:p>
    <w:tbl>
      <w:tblPr>
        <w:tblStyle w:val="22"/>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shd w:val="clear" w:color="auto" w:fill="auto"/>
          </w:tcPr>
          <w:p>
            <w:pPr>
              <w:pStyle w:val="30"/>
              <w:framePr w:w="1025" w:h="334" w:hRule="exact" w:vAnchor="page" w:hAnchor="page" w:x="1674" w:y="2218"/>
              <w:rPr>
                <w:rFonts w:hint="eastAsia" w:ascii="宋体" w:hAnsi="宋体" w:eastAsia="宋体" w:cs="宋体"/>
                <w:sz w:val="21"/>
                <w:szCs w:val="21"/>
                <w:highlight w:val="none"/>
              </w:rPr>
            </w:pPr>
          </w:p>
        </w:tc>
      </w:tr>
    </w:tbl>
    <w:p>
      <w:pPr>
        <w:pStyle w:val="31"/>
        <w:framePr w:w="6701" w:h="1409" w:hRule="exact" w:x="4056" w:y="1882"/>
        <w:shd w:val="clear" w:color="FFFFFF" w:fill="FFFFFF"/>
        <w:jc w:val="center"/>
        <w:rPr>
          <w:rFonts w:hint="default" w:ascii="Times New Roman" w:hAnsi="Times New Roman" w:cs="Times New Roman"/>
          <w:lang w:val="en-US"/>
        </w:rPr>
      </w:pPr>
      <w:r>
        <w:rPr>
          <w:rFonts w:hint="eastAsia" w:ascii="Times New Roman" w:hAnsi="Times New Roman" w:cs="Times New Roman"/>
          <w:lang w:val="en-US" w:eastAsia="zh-CN"/>
        </w:rPr>
        <w:t>T/CCAATB</w:t>
      </w:r>
    </w:p>
    <w:p>
      <w:pPr>
        <w:pStyle w:val="34"/>
        <w:framePr w:w="3300" w:h="582" w:hRule="exact" w:x="7407" w:y="4020"/>
        <w:rPr>
          <w:rFonts w:hint="eastAsia" w:ascii="Times New Roman" w:hAnsi="Times New Roman" w:cs="Times New Roman"/>
          <w:lang w:val="en-US" w:eastAsia="zh-CN"/>
        </w:rPr>
      </w:pPr>
      <w:r>
        <w:rPr>
          <w:rFonts w:hint="eastAsia" w:ascii="Times New Roman" w:hAnsi="Times New Roman" w:cs="Times New Roman"/>
          <w:lang w:val="en-US" w:eastAsia="zh-CN"/>
        </w:rPr>
        <w:t>T/CCAATB-XXXX-202</w:t>
      </w:r>
      <w:r>
        <w:rPr>
          <w:rFonts w:hint="eastAsia" w:ascii="Times New Roman" w:cs="Times New Roman"/>
          <w:lang w:val="en-US" w:eastAsia="zh-CN"/>
        </w:rPr>
        <w:t>1</w:t>
      </w:r>
      <w:bookmarkStart w:id="179" w:name="_GoBack"/>
      <w:bookmarkEnd w:id="179"/>
    </w:p>
    <w:tbl>
      <w:tblPr>
        <w:tblStyle w:val="2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35"/>
              <w:framePr w:w="3300" w:h="582" w:hRule="exact" w:x="7407" w:y="4020"/>
              <w:rPr>
                <w:rFonts w:hint="eastAsia" w:ascii="宋体" w:hAnsi="宋体" w:eastAsia="宋体" w:cs="宋体"/>
                <w:sz w:val="24"/>
                <w:szCs w:val="24"/>
                <w:highlight w:val="none"/>
              </w:rPr>
            </w:pPr>
            <w:bookmarkStart w:id="0" w:name="DT"/>
            <w:r>
              <w:rPr>
                <w:rFonts w:hint="eastAsia" w:ascii="宋体" w:hAnsi="宋体" w:eastAsia="宋体" w:cs="宋体"/>
                <w:sz w:val="24"/>
                <w:szCs w:val="24"/>
                <w:highlight w:val="none"/>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miter/>
                              </a:ln>
                            </wps:spPr>
                            <wps:txbx>
                              <w:txbxContent>
                                <w:p>
                                  <w:pPr>
                                    <w:jc w:val="center"/>
                                  </w:pPr>
                                </w:p>
                              </w:txbxContent>
                            </wps:txbx>
                            <wps:bodyPr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HC2SUS0AQAAdwMAAA4AAABkcnMvZTJvRG9jLnhtbK1TTW/b&#10;MAy9D9h/EHRf/LG26Iw4PSzILsNWoO0PUGTZFqAvkErs/PtRspdu3aWH+SCRIvXI9yhvH2Zr2FkB&#10;au9aXm1KzpSTvtNuaPnL8+HTPWcYheuE8U61/KKQP+w+fthOoVG1H73pFDACcdhMoeVjjKEpCpSj&#10;sgI3PihHwd6DFZFcGIoOxETo1hR1Wd4Vk4cugJcKkU73S5CviPAeQN/3Wqq9lyerXFxQQRkRiRKO&#10;OiDf5W77Xsn4s+9RRWZaTkxjXqkI2ce0FrutaAYQYdRybUG8p4U3nKzQjopeofYiCnYC/Q+U1RI8&#10;+j5upLfFQiQrQiyq8o02T6MIKnMhqTFcRcf/Byt/nB+B6a7lN5w5YWng++ekyhSwoeBTeITVQzIT&#10;xbkHm3Zqns1ZyctVSTVHJumwqm4+lyWJLClW1/d3ZBNM8Xo7AMZvyluWjJYDTSoLKM7fMS6pv1NS&#10;MfRGdwdtTHZgOH41wM6CpnrI34r+V5pxbGr5l9v6NiM7n+4TtGisjirRon6Moy2RXeglK87HmYLJ&#10;PPruQvqcAuhhpDarXCdFaB75/vp20sD/9DPo6/+y+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e&#10;YPLL1gAAAAgBAAAPAAAAAAAAAAEAIAAAACIAAABkcnMvZG93bnJldi54bWxQSwECFAAUAAAACACH&#10;TuJAcLZJRLQBAAB3AwAADgAAAAAAAAABACAAAAAlAQAAZHJzL2Uyb0RvYy54bWxQSwUGAAAAAAYA&#10;BgBZAQAASwUAAAAA&#10;">
                      <v:fill on="t" focussize="0,0"/>
                      <v:stroke on="f" joinstyle="miter"/>
                      <v:imagedata o:title=""/>
                      <o:lock v:ext="edit" aspectratio="f"/>
                      <v:textbox>
                        <w:txbxContent>
                          <w:p>
                            <w:pPr>
                              <w:jc w:val="center"/>
                            </w:pPr>
                          </w:p>
                        </w:txbxContent>
                      </v:textbox>
                    </v:rect>
                  </w:pict>
                </mc:Fallback>
              </mc:AlternateContent>
            </w:r>
            <w:bookmarkEnd w:id="0"/>
          </w:p>
        </w:tc>
      </w:tr>
    </w:tbl>
    <w:p>
      <w:pPr>
        <w:pStyle w:val="34"/>
        <w:framePr w:w="3300" w:h="582" w:hRule="exact" w:x="7407" w:y="4020"/>
        <w:rPr>
          <w:rFonts w:hint="eastAsia" w:ascii="宋体" w:hAnsi="宋体" w:eastAsia="宋体" w:cs="宋体"/>
          <w:sz w:val="24"/>
          <w:szCs w:val="24"/>
          <w:highlight w:val="none"/>
        </w:rPr>
      </w:pPr>
    </w:p>
    <w:p>
      <w:pPr>
        <w:pStyle w:val="34"/>
        <w:framePr w:w="3300" w:h="582" w:hRule="exact" w:x="7407" w:y="4020"/>
        <w:rPr>
          <w:rFonts w:hint="eastAsia" w:ascii="宋体" w:hAnsi="宋体" w:eastAsia="宋体" w:cs="宋体"/>
          <w:sz w:val="24"/>
          <w:szCs w:val="24"/>
          <w:highlight w:val="none"/>
        </w:rPr>
      </w:pPr>
    </w:p>
    <w:p>
      <w:pPr>
        <w:pStyle w:val="36"/>
        <w:framePr w:h="4548" w:hRule="exact" w:x="1640" w:y="7748"/>
        <w:rPr>
          <w:rFonts w:hint="default" w:hAnsi="Times New Roman" w:cs="Times New Roman"/>
          <w:lang w:val="en-US"/>
        </w:rPr>
      </w:pPr>
      <w:bookmarkStart w:id="1" w:name="StdName"/>
      <w:r>
        <w:rPr>
          <w:rFonts w:hint="eastAsia" w:hAnsi="Times New Roman" w:cs="Times New Roman"/>
          <w:lang w:val="en-US" w:eastAsia="zh-CN"/>
        </w:rPr>
        <w:t>全国旅客遗失物品</w:t>
      </w:r>
      <w:r>
        <w:rPr>
          <w:rFonts w:hint="eastAsia" w:hAnsi="Times New Roman" w:cs="Times New Roman"/>
        </w:rPr>
        <w:t>统一查询平台</w:t>
      </w:r>
      <w:bookmarkEnd w:id="1"/>
      <w:r>
        <w:rPr>
          <w:rFonts w:hint="eastAsia" w:hAnsi="Times New Roman" w:cs="Times New Roman"/>
          <w:lang w:val="en-US" w:eastAsia="zh-CN"/>
        </w:rPr>
        <w:t>技术</w:t>
      </w:r>
      <w:r>
        <w:rPr>
          <w:rFonts w:hint="eastAsia" w:cs="Times New Roman"/>
          <w:lang w:val="en-US" w:eastAsia="zh-CN"/>
        </w:rPr>
        <w:t>标准</w:t>
      </w:r>
    </w:p>
    <w:p>
      <w:pPr>
        <w:pStyle w:val="37"/>
        <w:framePr w:h="4548" w:hRule="exact" w:x="1640" w:y="7748"/>
        <w:rPr>
          <w:rFonts w:hint="eastAsia" w:ascii="Times New Roman" w:hAnsi="Times New Roman" w:cs="Times New Roman"/>
        </w:rPr>
      </w:pPr>
      <w:r>
        <w:rPr>
          <w:rFonts w:hint="eastAsia" w:ascii="Times New Roman" w:hAnsi="Times New Roman" w:cs="Times New Roman"/>
          <w:lang w:val="en-US" w:eastAsia="zh-CN"/>
        </w:rPr>
        <w:t>Technical standard of national unified query platform for lost articles of passengers</w:t>
      </w:r>
    </w:p>
    <w:p>
      <w:pPr>
        <w:pStyle w:val="37"/>
        <w:framePr w:h="4548" w:hRule="exact" w:x="1640" w:y="7748"/>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w:t>
      </w:r>
      <w:r>
        <w:rPr>
          <w:rFonts w:hint="eastAsia" w:ascii="方正姚体" w:hAnsi="方正姚体" w:eastAsia="方正姚体" w:cs="方正姚体"/>
          <w:sz w:val="28"/>
          <w:szCs w:val="28"/>
          <w:highlight w:val="none"/>
          <w:lang w:val="en-US" w:eastAsia="zh-CN"/>
        </w:rPr>
        <w:t>征求意见稿</w:t>
      </w:r>
      <w:r>
        <w:rPr>
          <w:rFonts w:hint="eastAsia" w:ascii="宋体" w:hAnsi="宋体" w:eastAsia="宋体" w:cs="宋体"/>
          <w:sz w:val="28"/>
          <w:szCs w:val="28"/>
          <w:highlight w:val="none"/>
          <w:lang w:val="en-US" w:eastAsia="zh-CN"/>
        </w:rPr>
        <w:t>)</w:t>
      </w:r>
    </w:p>
    <w:tbl>
      <w:tblPr>
        <w:tblStyle w:val="2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8"/>
              <w:framePr w:h="4548" w:hRule="exact" w:x="1640" w:y="7748"/>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6"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miter/>
                              </a:ln>
                            </wps:spPr>
                            <wps:txbx>
                              <w:txbxContent>
                                <w:p>
                                  <w:pPr>
                                    <w:jc w:val="center"/>
                                  </w:pPr>
                                </w:p>
                              </w:txbxContent>
                            </wps:txbx>
                            <wps:bodyPr upright="1"/>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2UYBuLMBAAB3AwAADgAAAGRycy9lMm9Eb2MueG1srVNNj9Mw&#10;EL0j8R8s32nSiq7YqOkeqMoFwcLCD3AdO7HkL824TfrvGTuhC8tlD+Rgz3jGb+a9cXYPk7PsogBN&#10;8C1fr2rOlJehM75v+c8fx3cfOMMkfCds8KrlV4X8Yf/2zW6MjdqEIdhOASMQj80YWz6kFJuqQjko&#10;J3AVovIU1AGcSORCX3UgRkJ3ttrU9V01BugiBKkQ6fQwB/mCCK8BDFobqQ5Bnp3yaUYFZUUiSjiY&#10;iHxfutVayfRVa1SJ2ZYT01RWKkL2Ka/VfieaHkQcjFxaEK9p4QUnJ4ynojeog0iCncH8A+WMhIBB&#10;p5UMrpqJFEWIxbp+oc3TIKIqXEhqjDfR8f/Byi+XR2Cma/kdZ144Gvj3b1mVMWJDwaf4CIuHZGaK&#10;kwaXd2qeTUXJ601JNSUm6XB9X2/rmkSWFNts32ebYKrn2xEwfVLBsWy0HGhSRUBx+YxpTv2dkoth&#10;sKY7GmuLA/3powV2ETTVY/kW9L/SrGdjy++3m21B9iHfJ2jROJNUpkX9WE9bJjvTy1aaThMFs3kK&#10;3ZX0OUcw/UBtrkudHKF5lPvL28kD/9MvoM//y/4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Ymu&#10;ktUAAAAKAQAADwAAAAAAAAABACAAAAAiAAAAZHJzL2Rvd25yZXYueG1sUEsBAhQAFAAAAAgAh07i&#10;QNlGAbizAQAAdwMAAA4AAAAAAAAAAQAgAAAAJAEAAGRycy9lMm9Eb2MueG1sUEsFBgAAAAAGAAYA&#10;WQEAAEkFAAAAAA==&#10;">
                      <v:fill on="t" focussize="0,0"/>
                      <v:stroke on="f" joinstyle="miter"/>
                      <v:imagedata o:title=""/>
                      <o:lock v:ext="edit" aspectratio="f"/>
                      <v:textbox>
                        <w:txbxContent>
                          <w:p>
                            <w:pPr>
                              <w:jc w:val="center"/>
                            </w:pPr>
                          </w:p>
                        </w:txbxContent>
                      </v:textbox>
                      <w10:anchorlock/>
                    </v:rect>
                  </w:pict>
                </mc:Fallback>
              </mc:AlternateContent>
            </w:r>
            <w:r>
              <w:rPr>
                <w:rFonts w:hint="eastAsia" w:ascii="宋体" w:hAnsi="宋体" w:eastAsia="宋体" w:cs="宋体"/>
                <w:highlight w:val="none"/>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5"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miter/>
                              </a:ln>
                            </wps:spPr>
                            <wps:txbx>
                              <w:txbxContent>
                                <w:p>
                                  <w:pPr>
                                    <w:jc w:val="center"/>
                                  </w:pPr>
                                </w:p>
                              </w:txbxContent>
                            </wps:txbx>
                            <wps:bodyPr upright="1"/>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Ab54DW0AQAAdwMAAA4AAABkcnMvZTJvRG9jLnhtbK1TTW/b&#10;MAy9D+h/EHRf7GTN1hpxCrRBdim2At1+gCLLtgB9gVRi59+Pkr30Y5cepoNEitQj36O9uRutYScF&#10;qL2r+XJRcqac9I12Xc1//9p/vuEMo3CNMN6pmp8V8rvt1afNECq18r03jQJGIA6rIdS8jzFURYGy&#10;V1bgwgflKNh6sCKSC13RgBgI3ZpiVZZfi8FDE8BLhUi3uynIZ0T4CKBvWy3VzsujVS5OqKCMiEQJ&#10;ex2Qb3O3batk/Nm2qCIzNSemMe9UhOxD2ovtRlQdiNBrObcgPtLCO05WaEdFL1A7EQU7gv4HymoJ&#10;Hn0bF9LbYiKSFSEWy/KdNs+9CCpzIakxXETH/wcrf5yegOmm5mvOnLA08Mf7pMoQsKLgc3iC2UMy&#10;E8WxBZtOap6NWcnzRUk1Ribpcrn6VtLiTFLsS3l9QzbBFC+vA2D8rrxlyag50KSygOL0iHFK/ZuS&#10;iqE3utlrY7ID3eHBADsJmuo+rxn9TZpxbKj57Xq1zsjOp/cELSqro0q0qB/j6EhkJ3rJiuNhpGAy&#10;D745kz7HALrrqc1lrpMiNI/8fv520sBf+xn05X/Z/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D&#10;4Yvl1gAAAAkBAAAPAAAAAAAAAAEAIAAAACIAAABkcnMvZG93bnJldi54bWxQSwECFAAUAAAACACH&#10;TuJABvngNbQBAAB3AwAADgAAAAAAAAABACAAAAAlAQAAZHJzL2Uyb0RvYy54bWxQSwUGAAAAAAYA&#10;BgBZAQAASwUAAAAA&#10;">
                      <v:fill on="t" focussize="0,0"/>
                      <v:stroke on="f" joinstyle="miter"/>
                      <v:imagedata o:title=""/>
                      <o:lock v:ext="edit" aspectratio="f"/>
                      <v:textbox>
                        <w:txbxContent>
                          <w:p>
                            <w:pPr>
                              <w:jc w:val="center"/>
                            </w:pPr>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40"/>
              <w:framePr w:h="4548" w:hRule="exact" w:x="1640" w:y="7748"/>
              <w:rPr>
                <w:rFonts w:hint="eastAsia" w:ascii="宋体" w:hAnsi="宋体" w:eastAsia="宋体" w:cs="宋体"/>
                <w:highlight w:val="none"/>
              </w:rPr>
            </w:pPr>
          </w:p>
        </w:tc>
      </w:tr>
    </w:tbl>
    <w:p>
      <w:pPr>
        <w:pStyle w:val="41"/>
        <w:rPr>
          <w:rFonts w:hint="eastAsia" w:ascii="宋体" w:hAnsi="宋体" w:eastAsia="宋体" w:cs="宋体"/>
          <w:highlight w:val="none"/>
        </w:rPr>
      </w:pPr>
      <w:r>
        <w:rPr>
          <w:rFonts w:hint="eastAsia" w:ascii="黑体" w:hAnsi="Times New Roman" w:cs="Times New Roman"/>
          <w:lang w:val="en-US" w:eastAsia="zh-CN"/>
        </w:rPr>
        <w:t>XXXX-XX-XX</w:t>
      </w:r>
      <w:r>
        <w:rPr>
          <w:rFonts w:hint="eastAsia" w:ascii="黑体" w:hAnsi="Times New Roman" w:cs="Times New Roman"/>
        </w:rPr>
        <w:t>发布</w:t>
      </w:r>
      <w:r>
        <w:rPr>
          <w:rFonts w:hint="eastAsia" w:ascii="宋体" w:hAnsi="宋体" w:eastAsia="宋体" w:cs="宋体"/>
          <w:highlight w:val="none"/>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ge">
                  <wp:posOffset>9251950</wp:posOffset>
                </wp:positionV>
                <wp:extent cx="6120130" cy="0"/>
                <wp:effectExtent l="0" t="0" r="0" b="0"/>
                <wp:wrapNone/>
                <wp:docPr id="2"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728.5pt;height:0pt;width:481.9pt;mso-position-vertical-relative:page;z-index:251659264;mso-width-relative:page;mso-height-relative:page;" filled="f" stroked="t" coordsize="21600,21600" o:gfxdata="UEsDBAoAAAAAAIdO4kAAAAAAAAAAAAAAAAAEAAAAZHJzL1BLAwQUAAAACACHTuJAPe0DZ9UAAAAK&#10;AQAADwAAAGRycy9kb3ducmV2LnhtbE2PT0/DMAzF70h8h8hIXKYt2QYDStMdgN64bDBx9RrTVjRO&#10;12R/4NNjDghu9nvW8+/ly5Pv1IGG2Aa2MJ0YUMRVcC3XFl5fyvEtqJiQHXaBycInRVgW52c5Zi4c&#10;eUWHdaqVhHDM0EKTUp9pHauGPMZJ6InFew+DxyTrUGs34FHCfadnxiy0x5blQ4M9PTRUfaz33kIs&#10;N7Qrv0bVyLzN60Cz3ePzE1p7eTE196ASndLfMfzgCzoUwrQNe3ZRdRakSBL16vpGJvHvFnOpsv2V&#10;dJHr/xWKb1BLAwQUAAAACACHTuJAdfhCm+cBAADbAwAADgAAAGRycy9lMm9Eb2MueG1srVNLbtsw&#10;EN0X6B0I7mvZKhK0guUs4qabojXQ5gBjkpII8AcObdln6TW66qbHyTU6pBynTTZeRAtqyBm+mfdm&#10;uLw5WMP2KqL2ruWL2Zwz5YSX2vUtv/9x9+4DZ5jASTDeqZYfFfKb1ds3yzE0qvaDN1JFRiAOmzG0&#10;fEgpNFWFYlAWcOaDcuTsfLSQaBv7SkYYCd2aqp7Pr6vRRxmiFwqRTteTk58Q4yWAvuu0UGsvdla5&#10;NKFGZSARJRx0QL4q1XadEulb16FKzLScmKayUhKyt3mtVkto+ghh0OJUAlxSwjNOFrSjpGeoNSRg&#10;u6hfQFktokffpZnwtpqIFEWIxWL+TJvvAwRVuJDUGM6i4+vBiq/7TWRatrzmzIGlhj/8/PXw+w+r&#10;szZjwIZCbt0mnnYYNjETPXTR5j9RYIei5/GspzokJujwekGk3pPU4tFXPV0MEdNn5S3LRsuNdpkq&#10;NLD/gomSUehjSD42jo0t/3hVXxEc0Nx11G8ybaDa0fXlLnqj5Z02Jt/A2G9vTWR7yL0vX6ZEuP+F&#10;5SRrwGGKK65pKgYF8pOTLB0DqeLoMfBcglWSM6Po7WSLAKFJoM0lkZTaOKogqzrpmK2tl0fqwS5E&#10;3Q+kxKJUmT3U81LvaT7zUP27L0hPb3L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3tA2fVAAAA&#10;CgEAAA8AAAAAAAAAAQAgAAAAIgAAAGRycy9kb3ducmV2LnhtbFBLAQIUABQAAAAIAIdO4kB1+EKb&#10;5wEAANsDAAAOAAAAAAAAAAEAIAAAACQBAABkcnMvZTJvRG9jLnhtbFBLBQYAAAAABgAGAFkBAAB9&#10;BQAAAAA=&#10;">
                <v:fill on="f" focussize="0,0"/>
                <v:stroke color="#000000" joinstyle="round"/>
                <v:imagedata o:title=""/>
                <o:lock v:ext="edit" aspectratio="f"/>
                <w10:anchorlock/>
              </v:line>
            </w:pict>
          </mc:Fallback>
        </mc:AlternateContent>
      </w:r>
    </w:p>
    <w:p>
      <w:pPr>
        <w:pStyle w:val="42"/>
        <w:rPr>
          <w:rFonts w:hint="eastAsia" w:ascii="黑体" w:hAnsi="Times New Roman" w:cs="Times New Roman"/>
        </w:rPr>
      </w:pPr>
      <w:r>
        <w:rPr>
          <w:rFonts w:hint="eastAsia" w:ascii="黑体" w:hAnsi="Times New Roman" w:cs="Times New Roman"/>
          <w:lang w:val="en-US" w:eastAsia="zh-CN"/>
        </w:rPr>
        <w:t>XXXX-XX-XX</w:t>
      </w:r>
      <w:r>
        <w:rPr>
          <w:rFonts w:hint="eastAsia" w:ascii="黑体" w:hAnsi="Times New Roman" w:cs="Times New Roman"/>
        </w:rPr>
        <w:t>实施</w:t>
      </w:r>
    </w:p>
    <w:p>
      <w:pPr>
        <w:pStyle w:val="44"/>
        <w:framePr w:x="2108" w:y="14770"/>
        <w:rPr>
          <w:rFonts w:hint="eastAsia" w:ascii="宋体" w:hAnsi="宋体" w:eastAsia="宋体" w:cs="宋体"/>
          <w:highlight w:val="none"/>
        </w:rPr>
      </w:pPr>
      <w:r>
        <w:rPr>
          <w:rFonts w:hint="eastAsia" w:hAnsi="Times New Roman" w:cs="Times New Roman"/>
          <w:lang w:val="en-US" w:eastAsia="zh-CN"/>
        </w:rPr>
        <w:t>中国民用机场协会</w:t>
      </w:r>
      <w:r>
        <w:rPr>
          <w:rFonts w:hint="eastAsia" w:ascii="微软雅黑" w:hAnsi="微软雅黑" w:eastAsia="微软雅黑" w:cs="微软雅黑"/>
          <w:highlight w:val="none"/>
        </w:rPr>
        <w:t xml:space="preserve"> </w:t>
      </w:r>
      <w:r>
        <w:rPr>
          <w:rStyle w:val="46"/>
          <w:rFonts w:hint="eastAsia" w:ascii="微软雅黑" w:hAnsi="微软雅黑" w:eastAsia="微软雅黑" w:cs="微软雅黑"/>
          <w:highlight w:val="none"/>
        </w:rPr>
        <w:t xml:space="preserve"> 发布</w:t>
      </w:r>
    </w:p>
    <w:p>
      <w:pPr>
        <w:pStyle w:val="33"/>
        <w:framePr w:w="8900" w:x="1764" w:y="3586"/>
        <w:rPr>
          <w:rFonts w:hint="eastAsia" w:ascii="宋体" w:hAnsi="宋体" w:eastAsia="宋体" w:cs="宋体"/>
          <w:b/>
          <w:bCs/>
          <w:sz w:val="48"/>
          <w:szCs w:val="48"/>
          <w:highlight w:val="none"/>
        </w:rPr>
      </w:pPr>
      <w:r>
        <w:rPr>
          <w:rFonts w:hint="eastAsia" w:cs="Times New Roman"/>
          <w:lang w:val="en-US" w:eastAsia="zh-CN"/>
        </w:rPr>
        <w:t>中国民用机场协会</w:t>
      </w:r>
      <w:r>
        <w:rPr>
          <w:rFonts w:hint="eastAsia" w:cs="Times New Roman"/>
        </w:rPr>
        <w:t>团体标准</w:t>
      </w:r>
    </w:p>
    <w:p>
      <w:pPr>
        <w:pStyle w:val="29"/>
        <w:rPr>
          <w:rFonts w:hint="eastAsia" w:ascii="宋体" w:hAnsi="宋体" w:eastAsia="宋体" w:cs="宋体"/>
          <w:highlight w:val="none"/>
        </w:rPr>
        <w:sectPr>
          <w:headerReference r:id="rId5" w:type="default"/>
          <w:headerReference r:id="rId6" w:type="even"/>
          <w:footerReference r:id="rId7" w:type="even"/>
          <w:pgSz w:w="11906" w:h="16838"/>
          <w:pgMar w:top="1984" w:right="1129" w:bottom="1134" w:left="1657" w:header="624" w:footer="0" w:gutter="0"/>
          <w:pgBorders>
            <w:top w:val="none" w:sz="0" w:space="0"/>
            <w:left w:val="none" w:sz="0" w:space="0"/>
            <w:bottom w:val="none" w:sz="0" w:space="0"/>
            <w:right w:val="none" w:sz="0" w:space="0"/>
          </w:pgBorders>
          <w:pgNumType w:start="1"/>
          <w:cols w:space="0" w:num="1"/>
          <w:rtlGutter w:val="0"/>
          <w:docGrid w:type="lines" w:linePitch="333" w:charSpace="0"/>
        </w:sectPr>
      </w:pPr>
      <w:r>
        <w:rPr>
          <w:rFonts w:hint="eastAsia" w:ascii="宋体" w:hAnsi="宋体" w:eastAsia="宋体" w:cs="宋体"/>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-687070</wp:posOffset>
                </wp:positionH>
                <wp:positionV relativeFrom="paragraph">
                  <wp:posOffset>1913255</wp:posOffset>
                </wp:positionV>
                <wp:extent cx="5689600" cy="6350"/>
                <wp:effectExtent l="0" t="4445" r="0" b="8255"/>
                <wp:wrapNone/>
                <wp:docPr id="3" name="直线 3"/>
                <wp:cNvGraphicFramePr/>
                <a:graphic xmlns:a="http://schemas.openxmlformats.org/drawingml/2006/main">
                  <a:graphicData uri="http://schemas.microsoft.com/office/word/2010/wordprocessingShape">
                    <wps:wsp>
                      <wps:cNvCnPr/>
                      <wps:spPr>
                        <a:xfrm flipV="1">
                          <a:off x="0" y="0"/>
                          <a:ext cx="5689600" cy="6350"/>
                        </a:xfrm>
                        <a:prstGeom prst="line">
                          <a:avLst/>
                        </a:prstGeom>
                        <a:ln w="3175" cap="flat" cmpd="sng">
                          <a:solidFill>
                            <a:srgbClr val="000000">
                              <a:alpha val="99000"/>
                            </a:srgbClr>
                          </a:solidFill>
                          <a:prstDash val="solid"/>
                          <a:round/>
                          <a:headEnd type="none" w="med" len="med"/>
                          <a:tailEnd type="none" w="med" len="med"/>
                        </a:ln>
                      </wps:spPr>
                      <wps:bodyPr upright="1"/>
                    </wps:wsp>
                  </a:graphicData>
                </a:graphic>
              </wp:anchor>
            </w:drawing>
          </mc:Choice>
          <mc:Fallback>
            <w:pict>
              <v:line id="直线 3" o:spid="_x0000_s1026" o:spt="20" style="position:absolute;left:0pt;flip:y;margin-left:-54.1pt;margin-top:150.65pt;height:0.5pt;width:448pt;z-index:251660288;mso-width-relative:page;mso-height-relative:page;" filled="f" stroked="t" coordsize="21600,21600" o:gfxdata="UEsDBAoAAAAAAIdO4kAAAAAAAAAAAAAAAAAEAAAAZHJzL1BLAwQUAAAACACHTuJA346RINoAAAAM&#10;AQAADwAAAGRycy9kb3ducmV2LnhtbE2Py07DMBBF90j8gzVI7Fo7CUqiEKcLUKVKlEVbPsCNhzjC&#10;jyh26/TvcVewnJmjO+e2m8VocsXZj85yyNYMCNreydEOHL5O21UNxAdhpdDOIocbeth0jw+taKSL&#10;9oDXYxhICrG+ERxUCFNDqe8VGuHXbkKbbt9uNiKkcR6onEVM4UbTnLGSGjHa9EGJCd8U9j/Hi+Fw&#10;2Jd+V24/y51+f/m47aOKsVo4f37K2CuQgEv4g+Gun9ShS05nd7HSE81hlbE6TyyHgmUFkIRUdZXa&#10;nO+bvADatfR/ie4XUEsDBBQAAAAIAIdO4kD5cxUbBgIAABMEAAAOAAAAZHJzL2Uyb0RvYy54bWyt&#10;UzuO2zAQ7QPkDgT7WPYadtaC5S3W2TRBskA+/ZikJAL8gUNb9llyjVRpcpy9RoaU4yw2jYuoEIbD&#10;4Zv3Hofru6M17KAiau8aPptMOVNOeKld1/CvXx7e3HKGCZwE451q+Ekhv9u8frUeQq1ufO+NVJER&#10;iMN6CA3vUwp1VaHolQWc+KAcbbY+Wki0jF0lIwyEbk11M50uq8FHGaIXCpGy23GTnxHjNYC+bbVQ&#10;Wy/2Vrk0okZlIJEk7HVAvils21aJ9KltUSVmGk5KU/lTE4p3+V9t1lB3EUKvxZkCXEPhhSYL2lHT&#10;C9QWErB91P9AWS2iR9+mifC2GoUUR0jFbPrCm889BFW0kNUYLqbj/4MVHw+PkWnZ8DlnDixd+NP3&#10;H08/f7F59mYIWFPJvXuM5xWGx5iFHttoWWt0+EZDVKSTGHYszp4uzqpjYoKSi+Xtajkl0wXtLeeL&#10;Ynw1omS0EDG9V96yHDTcaJd1Qw2HD5ioM5X+Kclp49hAjGdvF4QINIQtXT6FNpAQdF05i95o+aCN&#10;yScwdrt7E9kB8iCUb2xgQg9jdrWidBZNzc7lY/wcJ7PYAvbjkdJinKHo907SYah7BfKdkyydArnp&#10;6BHxzNYqyZlR9OZyVCoTaHNNJREyjrjk2xj9z9HOyxPd3T5E3fVk2qxwzzs0K4X5ea7zMD5fF6S/&#10;b3n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OkSDaAAAADAEAAA8AAAAAAAAAAQAgAAAAIgAA&#10;AGRycy9kb3ducmV2LnhtbFBLAQIUABQAAAAIAIdO4kD5cxUbBgIAABMEAAAOAAAAAAAAAAEAIAAA&#10;ACkBAABkcnMvZTJvRG9jLnhtbFBLBQYAAAAABgAGAFkBAAChBQAAAAA=&#10;">
                <v:fill on="f" focussize="0,0"/>
                <v:stroke weight="0.25pt" color="#000000" opacity="64880f" joinstyle="round"/>
                <v:imagedata o:title=""/>
                <o:lock v:ext="edit" aspectratio="f"/>
              </v:line>
            </w:pict>
          </mc:Fallback>
        </mc:AlternateContent>
      </w:r>
    </w:p>
    <w:sdt>
      <w:sdtPr>
        <w:rPr>
          <w:rFonts w:hint="eastAsia" w:hAnsi="Times New Roman" w:cs="Times New Roman"/>
          <w:lang w:val="en-US" w:eastAsia="zh-CN"/>
        </w:rPr>
        <w:id w:val="147473493"/>
        <w15:color w:val="DBDBDB"/>
      </w:sdtPr>
      <w:sdtEndPr>
        <w:rPr>
          <w:rFonts w:hint="eastAsia" w:ascii="Times New Roman" w:hAnsi="Times New Roman" w:eastAsia="宋体" w:cs="Times New Roman"/>
          <w:b w:val="0"/>
          <w:bCs/>
          <w:sz w:val="21"/>
          <w:szCs w:val="21"/>
          <w:lang w:val="en-US" w:eastAsia="zh-CN"/>
        </w:rPr>
      </w:sdtEndPr>
      <w:sdtContent>
        <w:p>
          <w:pPr>
            <w:pStyle w:val="47"/>
            <w:shd w:val="clear" w:color="FFFFFF" w:fill="FFFFFF"/>
            <w:ind w:firstLine="0" w:firstLineChars="0"/>
            <w:rPr>
              <w:rFonts w:hint="eastAsia" w:hAnsi="Times New Roman" w:cs="Times New Roman"/>
              <w:lang w:val="en-US" w:eastAsia="zh-CN"/>
            </w:rPr>
          </w:pPr>
          <w:bookmarkStart w:id="2" w:name="_Toc21783"/>
          <w:bookmarkStart w:id="3" w:name="_Toc29962"/>
          <w:bookmarkStart w:id="4" w:name="_Toc27281"/>
          <w:bookmarkStart w:id="5" w:name="_Toc7550"/>
          <w:bookmarkStart w:id="6" w:name="_Toc42087108"/>
          <w:bookmarkStart w:id="7" w:name="_Toc42074583"/>
          <w:r>
            <w:rPr>
              <w:rFonts w:hint="eastAsia" w:hAnsi="Times New Roman" w:cs="Times New Roman"/>
            </w:rPr>
            <w:t>目</w:t>
          </w:r>
          <w:r>
            <w:rPr>
              <w:rFonts w:hint="eastAsia" w:hAnsi="Times New Roman" w:cs="Times New Roman"/>
              <w:lang w:val="en-US" w:eastAsia="zh-CN"/>
            </w:rPr>
            <w:t xml:space="preserve">    次</w:t>
          </w:r>
          <w:bookmarkEnd w:id="2"/>
          <w:bookmarkEnd w:id="3"/>
          <w:bookmarkEnd w:id="4"/>
        </w:p>
        <w:sdt>
          <w:sdtPr>
            <w:rPr>
              <w:rFonts w:ascii="宋体" w:hAnsi="宋体" w:eastAsia="宋体" w:cs="宋体"/>
              <w:kern w:val="2"/>
              <w:sz w:val="21"/>
              <w:szCs w:val="21"/>
              <w:lang w:val="en-US" w:eastAsia="zh-CN" w:bidi="ar-SA"/>
            </w:rPr>
            <w:id w:val="147474910"/>
            <w15:color w:val="DBDBDB"/>
          </w:sdtPr>
          <w:sdtEndPr>
            <w:rPr>
              <w:rFonts w:ascii="宋体" w:hAnsi="宋体" w:eastAsia="宋体" w:cs="Times New Roman"/>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r>
                <w:fldChar w:fldCharType="begin"/>
              </w:r>
              <w:r>
                <w:instrText xml:space="preserve">TOC \o "1-3" \h \u </w:instrText>
              </w:r>
              <w:r>
                <w:fldChar w:fldCharType="separate"/>
              </w:r>
            </w:p>
            <w:p>
              <w:pPr>
                <w:pStyle w:val="17"/>
                <w:tabs>
                  <w:tab w:val="right" w:leader="dot" w:pos="9120"/>
                  <w:tab w:val="clear" w:pos="9241"/>
                </w:tabs>
              </w:pPr>
              <w:r>
                <w:fldChar w:fldCharType="begin"/>
              </w:r>
              <w:r>
                <w:instrText xml:space="preserve"> HYPERLINK \l _Toc22281 </w:instrText>
              </w:r>
              <w:r>
                <w:fldChar w:fldCharType="separate"/>
              </w:r>
              <w:sdt>
                <w:sdtPr>
                  <w:rPr>
                    <w:rFonts w:hint="eastAsia"/>
                  </w:rPr>
                  <w:alias w:val="标准名称"/>
                  <w:tag w:val="标准名称"/>
                  <w:id w:val="1795105741"/>
                  <w:lock w:val="sdtLocked"/>
                  <w:placeholder>
                    <w:docPart w:val="{605ad414-875b-4009-9467-d9def17404ce}"/>
                  </w:placeholder>
                  <w:text w:multiLine="1"/>
                </w:sdtPr>
                <w:sdtEndPr>
                  <w:rPr>
                    <w:rFonts w:hint="eastAsia" w:ascii="黑体" w:hAnsi="Times New Roman" w:eastAsia="黑体" w:cs="Times New Roman"/>
                    <w:kern w:val="0"/>
                    <w:szCs w:val="22"/>
                    <w:lang w:val="en-US" w:eastAsia="zh-CN" w:bidi="ar-SA"/>
                  </w:rPr>
                </w:sdtEndPr>
                <w:sdtContent>
                  <w:r>
                    <w:rPr>
                      <w:rFonts w:hint="eastAsia" w:ascii="黑体" w:hAnsi="Times New Roman" w:eastAsia="黑体" w:cs="Times New Roman"/>
                      <w:kern w:val="0"/>
                      <w:szCs w:val="22"/>
                      <w:lang w:val="en-US" w:eastAsia="zh-CN" w:bidi="ar-SA"/>
                    </w:rPr>
                    <w:t>前 言</w:t>
                  </w:r>
                </w:sdtContent>
              </w:sdt>
              <w:r>
                <w:tab/>
              </w:r>
              <w:r>
                <w:fldChar w:fldCharType="begin"/>
              </w:r>
              <w:r>
                <w:instrText xml:space="preserve"> PAGEREF _Toc22281 \h </w:instrText>
              </w:r>
              <w:r>
                <w:fldChar w:fldCharType="separate"/>
              </w:r>
              <w:r>
                <w:t>3</w:t>
              </w:r>
              <w:r>
                <w:fldChar w:fldCharType="end"/>
              </w:r>
              <w:r>
                <w:fldChar w:fldCharType="end"/>
              </w:r>
            </w:p>
            <w:p>
              <w:pPr>
                <w:pStyle w:val="17"/>
                <w:tabs>
                  <w:tab w:val="right" w:leader="dot" w:pos="9120"/>
                  <w:tab w:val="clear" w:pos="9241"/>
                </w:tabs>
              </w:pPr>
              <w:r>
                <w:fldChar w:fldCharType="begin"/>
              </w:r>
              <w:r>
                <w:instrText xml:space="preserve"> HYPERLINK \l _Toc7922 </w:instrText>
              </w:r>
              <w:r>
                <w:fldChar w:fldCharType="separate"/>
              </w:r>
              <w:sdt>
                <w:sdtPr>
                  <w:rPr>
                    <w:rFonts w:hint="eastAsia" w:hAnsi="Times New Roman" w:cs="Times New Roman"/>
                  </w:rPr>
                  <w:alias w:val="标准名称"/>
                  <w:tag w:val="标准名称"/>
                  <w:id w:val="1795105741"/>
                  <w:lock w:val="sdtLocked"/>
                  <w:placeholder>
                    <w:docPart w:val="{57302df5-2a2b-404b-ac99-7bbf4fb20cd8}"/>
                  </w:placeholder>
                  <w:text w:multiLine="1"/>
                </w:sdtPr>
                <w:sdtEndPr>
                  <w:rPr>
                    <w:rFonts w:hint="eastAsia" w:ascii="宋体" w:hAnsi="宋体" w:eastAsia="宋体" w:cs="宋体"/>
                    <w:highlight w:val="none"/>
                  </w:rPr>
                </w:sdtEndPr>
                <w:sdtContent>
                  <w:r>
                    <w:rPr>
                      <w:rFonts w:hint="eastAsia" w:hAnsi="Times New Roman" w:cs="Times New Roman"/>
                      <w:lang w:val="en-US" w:eastAsia="zh-CN"/>
                    </w:rPr>
                    <w:t>引 言</w:t>
                  </w:r>
                </w:sdtContent>
              </w:sdt>
              <w:r>
                <w:tab/>
              </w:r>
              <w:r>
                <w:fldChar w:fldCharType="begin"/>
              </w:r>
              <w:r>
                <w:instrText xml:space="preserve"> PAGEREF _Toc7922 \h </w:instrText>
              </w:r>
              <w:r>
                <w:fldChar w:fldCharType="separate"/>
              </w:r>
              <w:r>
                <w:t>4</w:t>
              </w:r>
              <w:r>
                <w:fldChar w:fldCharType="end"/>
              </w:r>
              <w:r>
                <w:fldChar w:fldCharType="end"/>
              </w:r>
            </w:p>
            <w:p>
              <w:pPr>
                <w:pStyle w:val="17"/>
                <w:tabs>
                  <w:tab w:val="right" w:leader="dot" w:pos="9120"/>
                  <w:tab w:val="clear" w:pos="9241"/>
                </w:tabs>
              </w:pPr>
              <w:r>
                <w:fldChar w:fldCharType="begin"/>
              </w:r>
              <w:r>
                <w:instrText xml:space="preserve"> HYPERLINK \l _Toc18871 </w:instrText>
              </w:r>
              <w:r>
                <w:fldChar w:fldCharType="separate"/>
              </w:r>
              <w:sdt>
                <w:sdtPr>
                  <w:rPr>
                    <w:rFonts w:hint="eastAsia" w:ascii="黑体" w:hAnsi="黑体" w:eastAsia="黑体" w:cs="黑体"/>
                    <w:kern w:val="0"/>
                    <w:szCs w:val="20"/>
                    <w:lang w:val="en-US" w:eastAsia="zh-CN" w:bidi="ar-SA"/>
                  </w:rPr>
                  <w:alias w:val="标准名称"/>
                  <w:tag w:val="标准名称"/>
                  <w:id w:val="1795105741"/>
                  <w:lock w:val="sdtLocked"/>
                  <w:placeholder>
                    <w:docPart w:val="{25a633b4-bbd5-4080-bde0-939c3927fd22}"/>
                  </w:placeholder>
                  <w:text w:multiLine="1"/>
                </w:sdtPr>
                <w:sdtEndPr>
                  <w:rPr>
                    <w:rFonts w:hint="eastAsia" w:ascii="宋体" w:hAnsi="宋体" w:eastAsia="宋体" w:cs="宋体"/>
                    <w:kern w:val="0"/>
                    <w:szCs w:val="20"/>
                    <w:highlight w:val="none"/>
                    <w:lang w:val="en-US" w:eastAsia="zh-CN" w:bidi="ar-SA"/>
                  </w:rPr>
                </w:sdtEndPr>
                <w:sdtContent>
                  <w:r>
                    <w:rPr>
                      <w:rFonts w:hint="eastAsia" w:ascii="黑体" w:hAnsi="黑体" w:eastAsia="黑体" w:cs="黑体"/>
                      <w:kern w:val="0"/>
                      <w:szCs w:val="20"/>
                      <w:lang w:val="en-US" w:eastAsia="zh-CN" w:bidi="ar-SA"/>
                    </w:rPr>
                    <w:t>全国旅客遗失物品统一查询平台</w:t>
                  </w:r>
                  <w:r>
                    <w:rPr>
                      <w:rFonts w:hint="eastAsia" w:ascii="黑体" w:hAnsi="Times New Roman" w:eastAsia="黑体" w:cs="Times New Roman"/>
                      <w:kern w:val="0"/>
                      <w:szCs w:val="20"/>
                      <w:lang w:val="en-US" w:eastAsia="zh-CN" w:bidi="ar-SA"/>
                    </w:rPr>
                    <w:t>技术标准</w:t>
                  </w:r>
                </w:sdtContent>
              </w:sdt>
              <w:r>
                <w:tab/>
              </w:r>
              <w:r>
                <w:fldChar w:fldCharType="begin"/>
              </w:r>
              <w:r>
                <w:instrText xml:space="preserve"> PAGEREF _Toc18871 \h </w:instrText>
              </w:r>
              <w:r>
                <w:fldChar w:fldCharType="separate"/>
              </w:r>
              <w:r>
                <w:t>5</w:t>
              </w:r>
              <w:r>
                <w:fldChar w:fldCharType="end"/>
              </w:r>
              <w:r>
                <w:fldChar w:fldCharType="end"/>
              </w:r>
            </w:p>
            <w:p>
              <w:pPr>
                <w:pStyle w:val="18"/>
                <w:tabs>
                  <w:tab w:val="right" w:leader="dot" w:pos="9120"/>
                </w:tabs>
              </w:pPr>
              <w:r>
                <w:fldChar w:fldCharType="begin"/>
              </w:r>
              <w:r>
                <w:instrText xml:space="preserve"> HYPERLINK \l _Toc7512 </w:instrText>
              </w:r>
              <w:r>
                <w:fldChar w:fldCharType="separate"/>
              </w:r>
              <w:r>
                <w:rPr>
                  <w:rFonts w:hint="default" w:ascii="黑体" w:hAnsi="Times New Roman" w:eastAsia="宋体" w:cs="黑体"/>
                  <w:i w:val="0"/>
                  <w:szCs w:val="21"/>
                </w:rPr>
                <w:t xml:space="preserve">1 </w:t>
              </w:r>
              <w:r>
                <w:rPr>
                  <w:rFonts w:hint="eastAsia" w:ascii="黑体" w:hAnsi="黑体" w:eastAsia="黑体" w:cs="黑体"/>
                  <w:szCs w:val="21"/>
                  <w:lang w:val="en-US" w:eastAsia="zh-Hans"/>
                </w:rPr>
                <w:t>本</w:t>
              </w:r>
              <w:r>
                <w:rPr>
                  <w:rFonts w:hint="eastAsia" w:eastAsia="黑体" w:cs="黑体"/>
                  <w:szCs w:val="21"/>
                  <w:lang w:val="en-US" w:eastAsia="zh-CN"/>
                </w:rPr>
                <w:t>标准适用</w:t>
              </w:r>
              <w:r>
                <w:rPr>
                  <w:rFonts w:hint="eastAsia" w:ascii="黑体" w:hAnsi="黑体" w:eastAsia="黑体" w:cs="黑体"/>
                  <w:szCs w:val="21"/>
                </w:rPr>
                <w:t>范围</w:t>
              </w:r>
              <w:r>
                <w:tab/>
              </w:r>
              <w:r>
                <w:fldChar w:fldCharType="begin"/>
              </w:r>
              <w:r>
                <w:instrText xml:space="preserve"> PAGEREF _Toc7512 \h </w:instrText>
              </w:r>
              <w:r>
                <w:fldChar w:fldCharType="separate"/>
              </w:r>
              <w:r>
                <w:t>5</w:t>
              </w:r>
              <w:r>
                <w:fldChar w:fldCharType="end"/>
              </w:r>
              <w:r>
                <w:fldChar w:fldCharType="end"/>
              </w:r>
            </w:p>
            <w:p>
              <w:pPr>
                <w:pStyle w:val="18"/>
                <w:tabs>
                  <w:tab w:val="right" w:leader="dot" w:pos="9120"/>
                </w:tabs>
              </w:pPr>
              <w:r>
                <w:fldChar w:fldCharType="begin"/>
              </w:r>
              <w:r>
                <w:instrText xml:space="preserve"> HYPERLINK \l _Toc21591 </w:instrText>
              </w:r>
              <w:r>
                <w:fldChar w:fldCharType="separate"/>
              </w:r>
              <w:r>
                <w:rPr>
                  <w:rFonts w:hint="default" w:ascii="黑体" w:hAnsi="Times New Roman" w:eastAsia="宋体" w:cs="黑体"/>
                  <w:i w:val="0"/>
                  <w:szCs w:val="21"/>
                  <w:lang w:val="en-US" w:eastAsia="zh-Hans"/>
                </w:rPr>
                <w:t xml:space="preserve">2 </w:t>
              </w:r>
              <w:r>
                <w:rPr>
                  <w:rFonts w:hint="eastAsia" w:ascii="黑体" w:hAnsi="黑体" w:eastAsia="黑体" w:cs="黑体"/>
                  <w:szCs w:val="21"/>
                  <w:lang w:val="en-US" w:eastAsia="zh-Hans"/>
                </w:rPr>
                <w:t>规范性引用文件</w:t>
              </w:r>
              <w:r>
                <w:tab/>
              </w:r>
              <w:r>
                <w:fldChar w:fldCharType="begin"/>
              </w:r>
              <w:r>
                <w:instrText xml:space="preserve"> PAGEREF _Toc21591 \h </w:instrText>
              </w:r>
              <w:r>
                <w:fldChar w:fldCharType="separate"/>
              </w:r>
              <w:r>
                <w:t>5</w:t>
              </w:r>
              <w:r>
                <w:fldChar w:fldCharType="end"/>
              </w:r>
              <w:r>
                <w:fldChar w:fldCharType="end"/>
              </w:r>
            </w:p>
            <w:p>
              <w:pPr>
                <w:pStyle w:val="18"/>
                <w:tabs>
                  <w:tab w:val="right" w:leader="dot" w:pos="9120"/>
                </w:tabs>
              </w:pPr>
              <w:r>
                <w:fldChar w:fldCharType="begin"/>
              </w:r>
              <w:r>
                <w:instrText xml:space="preserve"> HYPERLINK \l _Toc20647 </w:instrText>
              </w:r>
              <w:r>
                <w:fldChar w:fldCharType="separate"/>
              </w:r>
              <w:r>
                <w:rPr>
                  <w:rFonts w:hint="default" w:ascii="黑体" w:hAnsi="Times New Roman" w:eastAsia="宋体" w:cs="黑体"/>
                  <w:i w:val="0"/>
                  <w:szCs w:val="21"/>
                  <w:lang w:val="en-US" w:eastAsia="zh-Hans"/>
                </w:rPr>
                <w:t xml:space="preserve">3 </w:t>
              </w:r>
              <w:r>
                <w:rPr>
                  <w:rFonts w:hint="eastAsia" w:ascii="黑体" w:hAnsi="黑体" w:eastAsia="黑体" w:cs="黑体"/>
                  <w:szCs w:val="21"/>
                  <w:lang w:val="en-US" w:eastAsia="zh-Hans"/>
                </w:rPr>
                <w:t>术语和定义</w:t>
              </w:r>
              <w:r>
                <w:tab/>
              </w:r>
              <w:r>
                <w:fldChar w:fldCharType="begin"/>
              </w:r>
              <w:r>
                <w:instrText xml:space="preserve"> PAGEREF _Toc20647 \h </w:instrText>
              </w:r>
              <w:r>
                <w:fldChar w:fldCharType="separate"/>
              </w:r>
              <w:r>
                <w:t>5</w:t>
              </w:r>
              <w:r>
                <w:fldChar w:fldCharType="end"/>
              </w:r>
              <w:r>
                <w:fldChar w:fldCharType="end"/>
              </w:r>
            </w:p>
            <w:p>
              <w:pPr>
                <w:pStyle w:val="18"/>
                <w:tabs>
                  <w:tab w:val="right" w:leader="dot" w:pos="9120"/>
                </w:tabs>
              </w:pPr>
              <w:r>
                <w:fldChar w:fldCharType="begin"/>
              </w:r>
              <w:r>
                <w:instrText xml:space="preserve"> HYPERLINK \l _Toc4863 </w:instrText>
              </w:r>
              <w:r>
                <w:fldChar w:fldCharType="separate"/>
              </w:r>
              <w:r>
                <w:rPr>
                  <w:rFonts w:hint="default" w:ascii="黑体" w:hAnsi="Times New Roman" w:eastAsia="宋体" w:cs="黑体"/>
                  <w:i w:val="0"/>
                  <w:szCs w:val="21"/>
                  <w:lang w:val="en-US" w:eastAsia="zh-CN"/>
                </w:rPr>
                <w:t xml:space="preserve">4 </w:t>
              </w:r>
              <w:r>
                <w:rPr>
                  <w:rFonts w:hint="eastAsia" w:ascii="黑体" w:hAnsi="黑体" w:eastAsia="黑体" w:cs="黑体"/>
                  <w:szCs w:val="21"/>
                  <w:lang w:val="en-US" w:eastAsia="zh-CN"/>
                </w:rPr>
                <w:t>平台通用前端投产使用规范</w:t>
              </w:r>
              <w:r>
                <w:tab/>
              </w:r>
              <w:r>
                <w:fldChar w:fldCharType="begin"/>
              </w:r>
              <w:r>
                <w:instrText xml:space="preserve"> PAGEREF _Toc4863 \h </w:instrText>
              </w:r>
              <w:r>
                <w:fldChar w:fldCharType="separate"/>
              </w:r>
              <w:r>
                <w:t>5</w:t>
              </w:r>
              <w:r>
                <w:fldChar w:fldCharType="end"/>
              </w:r>
              <w:r>
                <w:fldChar w:fldCharType="end"/>
              </w:r>
            </w:p>
            <w:p>
              <w:pPr>
                <w:pStyle w:val="14"/>
                <w:tabs>
                  <w:tab w:val="right" w:leader="dot" w:pos="9120"/>
                </w:tabs>
              </w:pPr>
              <w:r>
                <w:fldChar w:fldCharType="begin"/>
              </w:r>
              <w:r>
                <w:instrText xml:space="preserve"> HYPERLINK \l _Toc5260 </w:instrText>
              </w:r>
              <w:r>
                <w:fldChar w:fldCharType="separate"/>
              </w:r>
              <w:r>
                <w:rPr>
                  <w:rFonts w:hint="default" w:ascii="黑体" w:hAnsi="Times New Roman" w:eastAsia="宋体" w:cs="Times New Roman"/>
                  <w:bCs w:val="0"/>
                  <w:i w:val="0"/>
                  <w:iCs w:val="0"/>
                  <w:caps w:val="0"/>
                  <w:strike w:val="0"/>
                  <w:dstrike w:val="0"/>
                  <w:vanish w:val="0"/>
                  <w:spacing w:val="0"/>
                  <w:kern w:val="0"/>
                  <w:position w:val="0"/>
                  <w:szCs w:val="21"/>
                  <w:vertAlign w:val="baseline"/>
                </w:rPr>
                <w:t xml:space="preserve">4.1 </w:t>
              </w:r>
              <w:r>
                <w:rPr>
                  <w:rFonts w:hint="eastAsia" w:ascii="黑体" w:hAnsi="黑体" w:eastAsia="黑体" w:cs="黑体"/>
                  <w:szCs w:val="21"/>
                  <w:lang w:val="en-US" w:eastAsia="zh-CN"/>
                </w:rPr>
                <w:t>网络联调</w:t>
              </w:r>
              <w:r>
                <w:tab/>
              </w:r>
              <w:r>
                <w:fldChar w:fldCharType="begin"/>
              </w:r>
              <w:r>
                <w:instrText xml:space="preserve"> PAGEREF _Toc5260 \h </w:instrText>
              </w:r>
              <w:r>
                <w:fldChar w:fldCharType="separate"/>
              </w:r>
              <w:r>
                <w:t>5</w:t>
              </w:r>
              <w:r>
                <w:fldChar w:fldCharType="end"/>
              </w:r>
              <w:r>
                <w:fldChar w:fldCharType="end"/>
              </w:r>
            </w:p>
            <w:p>
              <w:pPr>
                <w:pStyle w:val="14"/>
                <w:tabs>
                  <w:tab w:val="right" w:leader="dot" w:pos="9120"/>
                </w:tabs>
              </w:pPr>
              <w:r>
                <w:fldChar w:fldCharType="begin"/>
              </w:r>
              <w:r>
                <w:instrText xml:space="preserve"> HYPERLINK \l _Toc10967 </w:instrText>
              </w:r>
              <w:r>
                <w:fldChar w:fldCharType="separate"/>
              </w:r>
              <w:r>
                <w:rPr>
                  <w:rFonts w:hint="default" w:ascii="黑体" w:hAnsi="Times New Roman" w:eastAsia="宋体" w:cs="Times New Roman"/>
                  <w:bCs w:val="0"/>
                  <w:i w:val="0"/>
                  <w:iCs w:val="0"/>
                  <w:caps w:val="0"/>
                  <w:strike w:val="0"/>
                  <w:dstrike w:val="0"/>
                  <w:vanish w:val="0"/>
                  <w:spacing w:val="0"/>
                  <w:kern w:val="0"/>
                  <w:position w:val="0"/>
                  <w:szCs w:val="21"/>
                  <w:vertAlign w:val="baseline"/>
                  <w:lang w:val="en-US" w:eastAsia="zh-CN"/>
                </w:rPr>
                <w:t xml:space="preserve">4.2 </w:t>
              </w:r>
              <w:r>
                <w:rPr>
                  <w:rFonts w:hint="eastAsia" w:ascii="黑体" w:hAnsi="黑体" w:eastAsia="黑体" w:cs="黑体"/>
                  <w:szCs w:val="21"/>
                  <w:lang w:val="en-US" w:eastAsia="zh-CN"/>
                </w:rPr>
                <w:t>服务对接</w:t>
              </w:r>
              <w:r>
                <w:tab/>
              </w:r>
              <w:r>
                <w:fldChar w:fldCharType="begin"/>
              </w:r>
              <w:r>
                <w:instrText xml:space="preserve"> PAGEREF _Toc10967 \h </w:instrText>
              </w:r>
              <w:r>
                <w:fldChar w:fldCharType="separate"/>
              </w:r>
              <w:r>
                <w:t>5</w:t>
              </w:r>
              <w:r>
                <w:fldChar w:fldCharType="end"/>
              </w:r>
              <w:r>
                <w:fldChar w:fldCharType="end"/>
              </w:r>
            </w:p>
            <w:p>
              <w:pPr>
                <w:pStyle w:val="14"/>
                <w:tabs>
                  <w:tab w:val="right" w:leader="dot" w:pos="9120"/>
                </w:tabs>
              </w:pPr>
              <w:r>
                <w:fldChar w:fldCharType="begin"/>
              </w:r>
              <w:r>
                <w:instrText xml:space="preserve"> HYPERLINK \l _Toc30998 </w:instrText>
              </w:r>
              <w:r>
                <w:fldChar w:fldCharType="separate"/>
              </w:r>
              <w:r>
                <w:rPr>
                  <w:rFonts w:hint="default" w:ascii="黑体" w:hAnsi="Times New Roman" w:eastAsia="宋体" w:cs="Times New Roman"/>
                  <w:bCs w:val="0"/>
                  <w:i w:val="0"/>
                  <w:iCs w:val="0"/>
                  <w:caps w:val="0"/>
                  <w:strike w:val="0"/>
                  <w:dstrike w:val="0"/>
                  <w:vanish w:val="0"/>
                  <w:spacing w:val="0"/>
                  <w:kern w:val="0"/>
                  <w:position w:val="0"/>
                  <w:szCs w:val="21"/>
                  <w:vertAlign w:val="baseline"/>
                  <w:lang w:val="en-US" w:eastAsia="zh-CN"/>
                </w:rPr>
                <w:t xml:space="preserve">4.3 </w:t>
              </w:r>
              <w:r>
                <w:rPr>
                  <w:rFonts w:hint="eastAsia" w:ascii="黑体" w:hAnsi="黑体" w:eastAsia="黑体" w:cs="黑体"/>
                  <w:szCs w:val="21"/>
                  <w:lang w:val="en-US" w:eastAsia="zh-CN"/>
                </w:rPr>
                <w:t>基础数据建立</w:t>
              </w:r>
              <w:r>
                <w:tab/>
              </w:r>
              <w:r>
                <w:fldChar w:fldCharType="begin"/>
              </w:r>
              <w:r>
                <w:instrText xml:space="preserve"> PAGEREF _Toc30998 \h </w:instrText>
              </w:r>
              <w:r>
                <w:fldChar w:fldCharType="separate"/>
              </w:r>
              <w:r>
                <w:t>6</w:t>
              </w:r>
              <w:r>
                <w:fldChar w:fldCharType="end"/>
              </w:r>
              <w:r>
                <w:fldChar w:fldCharType="end"/>
              </w:r>
            </w:p>
            <w:p>
              <w:pPr>
                <w:pStyle w:val="14"/>
                <w:tabs>
                  <w:tab w:val="right" w:leader="dot" w:pos="9120"/>
                </w:tabs>
              </w:pPr>
              <w:r>
                <w:fldChar w:fldCharType="begin"/>
              </w:r>
              <w:r>
                <w:instrText xml:space="preserve"> HYPERLINK \l _Toc29991 </w:instrText>
              </w:r>
              <w:r>
                <w:fldChar w:fldCharType="separate"/>
              </w:r>
              <w:r>
                <w:rPr>
                  <w:rFonts w:hint="default" w:ascii="黑体" w:hAnsi="Times New Roman" w:eastAsia="宋体" w:cs="Times New Roman"/>
                  <w:bCs w:val="0"/>
                  <w:i w:val="0"/>
                  <w:iCs w:val="0"/>
                  <w:caps w:val="0"/>
                  <w:strike w:val="0"/>
                  <w:dstrike w:val="0"/>
                  <w:vanish w:val="0"/>
                  <w:spacing w:val="0"/>
                  <w:kern w:val="0"/>
                  <w:position w:val="0"/>
                  <w:szCs w:val="21"/>
                  <w:vertAlign w:val="baseline"/>
                  <w:lang w:val="en-US" w:eastAsia="zh-CN"/>
                </w:rPr>
                <w:t xml:space="preserve">4.4 </w:t>
              </w:r>
              <w:r>
                <w:rPr>
                  <w:rFonts w:hint="eastAsia" w:ascii="黑体" w:hAnsi="黑体" w:eastAsia="黑体" w:cs="黑体"/>
                  <w:bCs/>
                  <w:szCs w:val="21"/>
                  <w:lang w:val="en-US" w:eastAsia="zh-CN"/>
                </w:rPr>
                <w:t>文件上传</w:t>
              </w:r>
              <w:r>
                <w:tab/>
              </w:r>
              <w:r>
                <w:fldChar w:fldCharType="begin"/>
              </w:r>
              <w:r>
                <w:instrText xml:space="preserve"> PAGEREF _Toc29991 \h </w:instrText>
              </w:r>
              <w:r>
                <w:fldChar w:fldCharType="separate"/>
              </w:r>
              <w:r>
                <w:t>6</w:t>
              </w:r>
              <w:r>
                <w:fldChar w:fldCharType="end"/>
              </w:r>
              <w:r>
                <w:fldChar w:fldCharType="end"/>
              </w:r>
            </w:p>
            <w:p>
              <w:pPr>
                <w:pStyle w:val="14"/>
                <w:tabs>
                  <w:tab w:val="right" w:leader="dot" w:pos="9120"/>
                </w:tabs>
              </w:pPr>
              <w:r>
                <w:fldChar w:fldCharType="begin"/>
              </w:r>
              <w:r>
                <w:instrText xml:space="preserve"> HYPERLINK \l _Toc15866 </w:instrText>
              </w:r>
              <w:r>
                <w:fldChar w:fldCharType="separate"/>
              </w:r>
              <w:r>
                <w:rPr>
                  <w:rFonts w:hint="default" w:ascii="黑体" w:hAnsi="Times New Roman" w:eastAsia="宋体" w:cs="Times New Roman"/>
                  <w:bCs w:val="0"/>
                  <w:i w:val="0"/>
                  <w:iCs w:val="0"/>
                  <w:caps w:val="0"/>
                  <w:strike w:val="0"/>
                  <w:dstrike w:val="0"/>
                  <w:vanish w:val="0"/>
                  <w:spacing w:val="0"/>
                  <w:kern w:val="0"/>
                  <w:position w:val="0"/>
                  <w:szCs w:val="21"/>
                  <w:vertAlign w:val="baseline"/>
                  <w:lang w:val="en-US" w:eastAsia="zh-CN"/>
                </w:rPr>
                <w:t xml:space="preserve">4.5 </w:t>
              </w:r>
              <w:r>
                <w:rPr>
                  <w:rFonts w:hint="eastAsia" w:ascii="黑体" w:hAnsi="黑体" w:eastAsia="黑体" w:cs="黑体"/>
                  <w:bCs/>
                  <w:szCs w:val="21"/>
                  <w:lang w:val="en-US" w:eastAsia="zh-CN"/>
                </w:rPr>
                <w:t>信息安全</w:t>
              </w:r>
              <w:r>
                <w:tab/>
              </w:r>
              <w:r>
                <w:fldChar w:fldCharType="begin"/>
              </w:r>
              <w:r>
                <w:instrText xml:space="preserve"> PAGEREF _Toc15866 \h </w:instrText>
              </w:r>
              <w:r>
                <w:fldChar w:fldCharType="separate"/>
              </w:r>
              <w:r>
                <w:t>6</w:t>
              </w:r>
              <w:r>
                <w:fldChar w:fldCharType="end"/>
              </w:r>
              <w:r>
                <w:fldChar w:fldCharType="end"/>
              </w:r>
            </w:p>
            <w:p>
              <w:pPr>
                <w:pStyle w:val="18"/>
                <w:tabs>
                  <w:tab w:val="right" w:leader="dot" w:pos="9120"/>
                </w:tabs>
              </w:pPr>
              <w:r>
                <w:fldChar w:fldCharType="begin"/>
              </w:r>
              <w:r>
                <w:instrText xml:space="preserve"> HYPERLINK \l _Toc6171 </w:instrText>
              </w:r>
              <w:r>
                <w:fldChar w:fldCharType="separate"/>
              </w:r>
              <w:r>
                <w:rPr>
                  <w:rFonts w:hint="default" w:ascii="黑体" w:hAnsi="Times New Roman" w:eastAsia="宋体" w:cs="Times New Roman"/>
                  <w:i w:val="0"/>
                  <w:szCs w:val="21"/>
                  <w:lang w:val="en-US" w:eastAsia="zh-CN"/>
                </w:rPr>
                <w:t xml:space="preserve">5 </w:t>
              </w:r>
              <w:r>
                <w:rPr>
                  <w:rFonts w:hint="eastAsia" w:hAnsi="Times New Roman" w:eastAsia="黑体" w:cs="Times New Roman"/>
                  <w:lang w:val="en-US" w:eastAsia="zh-CN"/>
                </w:rPr>
                <w:t>平台标准化接口对接规范</w:t>
              </w:r>
              <w:r>
                <w:tab/>
              </w:r>
              <w:r>
                <w:fldChar w:fldCharType="begin"/>
              </w:r>
              <w:r>
                <w:instrText xml:space="preserve"> PAGEREF _Toc6171 \h </w:instrText>
              </w:r>
              <w:r>
                <w:fldChar w:fldCharType="separate"/>
              </w:r>
              <w:r>
                <w:t>7</w:t>
              </w:r>
              <w:r>
                <w:fldChar w:fldCharType="end"/>
              </w:r>
              <w:r>
                <w:fldChar w:fldCharType="end"/>
              </w:r>
            </w:p>
            <w:p>
              <w:pPr>
                <w:pStyle w:val="14"/>
                <w:tabs>
                  <w:tab w:val="right" w:leader="dot" w:pos="9120"/>
                </w:tabs>
              </w:pPr>
              <w:r>
                <w:fldChar w:fldCharType="begin"/>
              </w:r>
              <w:r>
                <w:instrText xml:space="preserve"> HYPERLINK \l _Toc26840 </w:instrText>
              </w:r>
              <w:r>
                <w:fldChar w:fldCharType="separate"/>
              </w:r>
              <w:r>
                <w:rPr>
                  <w:rFonts w:hint="default" w:ascii="黑体" w:hAnsi="Times New Roman" w:eastAsia="宋体" w:cs="Times New Roman"/>
                  <w:bCs w:val="0"/>
                  <w:i w:val="0"/>
                  <w:iCs w:val="0"/>
                  <w:caps w:val="0"/>
                  <w:strike w:val="0"/>
                  <w:dstrike w:val="0"/>
                  <w:vanish w:val="0"/>
                  <w:spacing w:val="0"/>
                  <w:kern w:val="0"/>
                  <w:position w:val="0"/>
                  <w:szCs w:val="21"/>
                  <w:vertAlign w:val="baseline"/>
                  <w:lang w:val="en-US" w:eastAsia="zh-CN"/>
                </w:rPr>
                <w:t xml:space="preserve">5.1 </w:t>
              </w:r>
              <w:r>
                <w:rPr>
                  <w:rFonts w:hint="eastAsia" w:ascii="黑体" w:hAnsi="黑体" w:eastAsia="黑体" w:cs="黑体"/>
                  <w:bCs/>
                  <w:szCs w:val="21"/>
                  <w:lang w:val="en-US" w:eastAsia="zh-CN"/>
                </w:rPr>
                <w:t>网络联调</w:t>
              </w:r>
              <w:r>
                <w:tab/>
              </w:r>
              <w:r>
                <w:fldChar w:fldCharType="begin"/>
              </w:r>
              <w:r>
                <w:instrText xml:space="preserve"> PAGEREF _Toc26840 \h </w:instrText>
              </w:r>
              <w:r>
                <w:fldChar w:fldCharType="separate"/>
              </w:r>
              <w:r>
                <w:t>7</w:t>
              </w:r>
              <w:r>
                <w:fldChar w:fldCharType="end"/>
              </w:r>
              <w:r>
                <w:fldChar w:fldCharType="end"/>
              </w:r>
            </w:p>
            <w:p>
              <w:pPr>
                <w:pStyle w:val="14"/>
                <w:tabs>
                  <w:tab w:val="right" w:leader="dot" w:pos="9120"/>
                </w:tabs>
              </w:pPr>
              <w:r>
                <w:fldChar w:fldCharType="begin"/>
              </w:r>
              <w:r>
                <w:instrText xml:space="preserve"> HYPERLINK \l _Toc8817 </w:instrText>
              </w:r>
              <w:r>
                <w:fldChar w:fldCharType="separate"/>
              </w:r>
              <w:r>
                <w:rPr>
                  <w:rFonts w:hint="default" w:ascii="黑体" w:hAnsi="Times New Roman" w:eastAsia="宋体" w:cs="Times New Roman"/>
                  <w:bCs w:val="0"/>
                  <w:i w:val="0"/>
                  <w:iCs w:val="0"/>
                  <w:caps w:val="0"/>
                  <w:strike w:val="0"/>
                  <w:dstrike w:val="0"/>
                  <w:vanish w:val="0"/>
                  <w:spacing w:val="0"/>
                  <w:kern w:val="0"/>
                  <w:position w:val="0"/>
                  <w:szCs w:val="21"/>
                  <w:vertAlign w:val="baseline"/>
                  <w:lang w:val="en-US" w:eastAsia="zh-CN"/>
                </w:rPr>
                <w:t xml:space="preserve">5.2 </w:t>
              </w:r>
              <w:r>
                <w:rPr>
                  <w:rFonts w:hint="eastAsia" w:ascii="黑体" w:hAnsi="黑体" w:eastAsia="黑体" w:cs="黑体"/>
                  <w:bCs/>
                  <w:szCs w:val="21"/>
                  <w:lang w:val="en-US" w:eastAsia="zh-CN"/>
                </w:rPr>
                <w:t>服务对接</w:t>
              </w:r>
              <w:r>
                <w:tab/>
              </w:r>
              <w:r>
                <w:fldChar w:fldCharType="begin"/>
              </w:r>
              <w:r>
                <w:instrText xml:space="preserve"> PAGEREF _Toc8817 \h </w:instrText>
              </w:r>
              <w:r>
                <w:fldChar w:fldCharType="separate"/>
              </w:r>
              <w:r>
                <w:t>7</w:t>
              </w:r>
              <w:r>
                <w:fldChar w:fldCharType="end"/>
              </w:r>
              <w:r>
                <w:fldChar w:fldCharType="end"/>
              </w:r>
            </w:p>
            <w:p>
              <w:pPr>
                <w:pStyle w:val="14"/>
                <w:tabs>
                  <w:tab w:val="right" w:leader="dot" w:pos="9120"/>
                </w:tabs>
              </w:pPr>
              <w:r>
                <w:fldChar w:fldCharType="begin"/>
              </w:r>
              <w:r>
                <w:instrText xml:space="preserve"> HYPERLINK \l _Toc22187 </w:instrText>
              </w:r>
              <w:r>
                <w:fldChar w:fldCharType="separate"/>
              </w:r>
              <w:r>
                <w:rPr>
                  <w:rFonts w:hint="default" w:ascii="黑体" w:hAnsi="Times New Roman" w:eastAsia="宋体" w:cs="Times New Roman"/>
                  <w:bCs w:val="0"/>
                  <w:i w:val="0"/>
                  <w:iCs w:val="0"/>
                  <w:caps w:val="0"/>
                  <w:strike w:val="0"/>
                  <w:dstrike w:val="0"/>
                  <w:vanish w:val="0"/>
                  <w:spacing w:val="0"/>
                  <w:kern w:val="0"/>
                  <w:position w:val="0"/>
                  <w:szCs w:val="21"/>
                  <w:vertAlign w:val="baseline"/>
                  <w:lang w:val="en-US" w:eastAsia="zh-CN"/>
                </w:rPr>
                <w:t xml:space="preserve">5.3 </w:t>
              </w:r>
              <w:r>
                <w:rPr>
                  <w:rFonts w:hint="eastAsia" w:ascii="黑体" w:hAnsi="黑体" w:eastAsia="黑体" w:cs="黑体"/>
                  <w:bCs/>
                  <w:szCs w:val="21"/>
                  <w:lang w:val="en-US" w:eastAsia="zh-CN"/>
                </w:rPr>
                <w:t>基础数据建立</w:t>
              </w:r>
              <w:r>
                <w:tab/>
              </w:r>
              <w:r>
                <w:fldChar w:fldCharType="begin"/>
              </w:r>
              <w:r>
                <w:instrText xml:space="preserve"> PAGEREF _Toc22187 \h </w:instrText>
              </w:r>
              <w:r>
                <w:fldChar w:fldCharType="separate"/>
              </w:r>
              <w:r>
                <w:t>7</w:t>
              </w:r>
              <w:r>
                <w:fldChar w:fldCharType="end"/>
              </w:r>
              <w:r>
                <w:fldChar w:fldCharType="end"/>
              </w:r>
            </w:p>
            <w:p>
              <w:pPr>
                <w:pStyle w:val="14"/>
                <w:tabs>
                  <w:tab w:val="right" w:leader="dot" w:pos="9120"/>
                </w:tabs>
              </w:pPr>
              <w:r>
                <w:fldChar w:fldCharType="begin"/>
              </w:r>
              <w:r>
                <w:instrText xml:space="preserve"> HYPERLINK \l _Toc10653 </w:instrText>
              </w:r>
              <w:r>
                <w:fldChar w:fldCharType="separate"/>
              </w:r>
              <w:r>
                <w:rPr>
                  <w:rFonts w:hint="default" w:ascii="黑体" w:hAnsi="Times New Roman" w:eastAsia="宋体" w:cs="Times New Roman"/>
                  <w:bCs w:val="0"/>
                  <w:i w:val="0"/>
                  <w:iCs w:val="0"/>
                  <w:caps w:val="0"/>
                  <w:strike w:val="0"/>
                  <w:dstrike w:val="0"/>
                  <w:vanish w:val="0"/>
                  <w:spacing w:val="0"/>
                  <w:kern w:val="0"/>
                  <w:position w:val="0"/>
                  <w:szCs w:val="21"/>
                  <w:vertAlign w:val="baseline"/>
                  <w:lang w:val="en-US" w:eastAsia="zh-CN"/>
                </w:rPr>
                <w:t xml:space="preserve">5.4 </w:t>
              </w:r>
              <w:r>
                <w:rPr>
                  <w:rFonts w:hint="eastAsia" w:ascii="黑体" w:hAnsi="黑体" w:eastAsia="黑体" w:cs="黑体"/>
                  <w:szCs w:val="21"/>
                  <w:lang w:val="en-US" w:eastAsia="zh-CN"/>
                </w:rPr>
                <w:t>业务数据维护</w:t>
              </w:r>
              <w:r>
                <w:tab/>
              </w:r>
              <w:r>
                <w:fldChar w:fldCharType="begin"/>
              </w:r>
              <w:r>
                <w:instrText xml:space="preserve"> PAGEREF _Toc10653 \h </w:instrText>
              </w:r>
              <w:r>
                <w:fldChar w:fldCharType="separate"/>
              </w:r>
              <w:r>
                <w:t>7</w:t>
              </w:r>
              <w:r>
                <w:fldChar w:fldCharType="end"/>
              </w:r>
              <w:r>
                <w:fldChar w:fldCharType="end"/>
              </w:r>
            </w:p>
            <w:p>
              <w:pPr>
                <w:pStyle w:val="14"/>
                <w:tabs>
                  <w:tab w:val="right" w:leader="dot" w:pos="9120"/>
                </w:tabs>
              </w:pPr>
              <w:r>
                <w:fldChar w:fldCharType="begin"/>
              </w:r>
              <w:r>
                <w:instrText xml:space="preserve"> HYPERLINK \l _Toc27093 </w:instrText>
              </w:r>
              <w:r>
                <w:fldChar w:fldCharType="separate"/>
              </w:r>
              <w:r>
                <w:rPr>
                  <w:rFonts w:hint="default" w:ascii="黑体" w:hAnsi="Times New Roman" w:eastAsia="宋体" w:cs="Times New Roman"/>
                  <w:bCs w:val="0"/>
                  <w:i w:val="0"/>
                  <w:iCs w:val="0"/>
                  <w:caps w:val="0"/>
                  <w:strike w:val="0"/>
                  <w:dstrike w:val="0"/>
                  <w:vanish w:val="0"/>
                  <w:spacing w:val="0"/>
                  <w:kern w:val="0"/>
                  <w:position w:val="0"/>
                  <w:szCs w:val="21"/>
                  <w:vertAlign w:val="baseline"/>
                  <w:lang w:val="en-US" w:eastAsia="zh-CN"/>
                </w:rPr>
                <w:t xml:space="preserve">5.5 </w:t>
              </w:r>
              <w:r>
                <w:rPr>
                  <w:rFonts w:hint="eastAsia" w:ascii="黑体" w:hAnsi="黑体" w:eastAsia="黑体" w:cs="黑体"/>
                  <w:szCs w:val="21"/>
                  <w:lang w:val="en-US" w:eastAsia="zh-CN"/>
                </w:rPr>
                <w:t>信息安全</w:t>
              </w:r>
              <w:r>
                <w:tab/>
              </w:r>
              <w:r>
                <w:fldChar w:fldCharType="begin"/>
              </w:r>
              <w:r>
                <w:instrText xml:space="preserve"> PAGEREF _Toc27093 \h </w:instrText>
              </w:r>
              <w:r>
                <w:fldChar w:fldCharType="separate"/>
              </w:r>
              <w:r>
                <w:t>7</w:t>
              </w:r>
              <w:r>
                <w:fldChar w:fldCharType="end"/>
              </w:r>
              <w:r>
                <w:fldChar w:fldCharType="end"/>
              </w:r>
            </w:p>
            <w:p>
              <w:pPr>
                <w:pStyle w:val="14"/>
                <w:tabs>
                  <w:tab w:val="right" w:leader="dot" w:pos="9120"/>
                </w:tabs>
              </w:pPr>
              <w:r>
                <w:fldChar w:fldCharType="begin"/>
              </w:r>
              <w:r>
                <w:instrText xml:space="preserve"> HYPERLINK \l _Toc9783 </w:instrText>
              </w:r>
              <w:r>
                <w:fldChar w:fldCharType="separate"/>
              </w:r>
              <w:r>
                <w:rPr>
                  <w:rFonts w:hint="default" w:ascii="黑体" w:hAnsi="Times New Roman" w:eastAsia="宋体" w:cs="Times New Roman"/>
                  <w:bCs w:val="0"/>
                  <w:i w:val="0"/>
                  <w:iCs w:val="0"/>
                  <w:caps w:val="0"/>
                  <w:strike w:val="0"/>
                  <w:dstrike w:val="0"/>
                  <w:vanish w:val="0"/>
                  <w:spacing w:val="0"/>
                  <w:kern w:val="0"/>
                  <w:position w:val="0"/>
                  <w:szCs w:val="21"/>
                  <w:vertAlign w:val="baseline"/>
                  <w:lang w:val="en-US" w:eastAsia="zh-CN"/>
                </w:rPr>
                <w:t xml:space="preserve">5.6 </w:t>
              </w:r>
              <w:r>
                <w:rPr>
                  <w:rFonts w:hint="eastAsia" w:ascii="黑体" w:hAnsi="黑体" w:eastAsia="黑体" w:cs="黑体"/>
                  <w:szCs w:val="21"/>
                  <w:lang w:val="en-US" w:eastAsia="zh-CN"/>
                </w:rPr>
                <w:t>接口服务</w:t>
              </w:r>
              <w:r>
                <w:tab/>
              </w:r>
              <w:r>
                <w:fldChar w:fldCharType="begin"/>
              </w:r>
              <w:r>
                <w:instrText xml:space="preserve"> PAGEREF _Toc9783 \h </w:instrText>
              </w:r>
              <w:r>
                <w:fldChar w:fldCharType="separate"/>
              </w:r>
              <w:r>
                <w:t>8</w:t>
              </w:r>
              <w:r>
                <w:fldChar w:fldCharType="end"/>
              </w:r>
              <w:r>
                <w:fldChar w:fldCharType="end"/>
              </w:r>
            </w:p>
            <w:p>
              <w:pPr>
                <w:pStyle w:val="29"/>
                <w:outlineLvl w:val="1"/>
              </w:pPr>
              <w:r>
                <w:fldChar w:fldCharType="end"/>
              </w:r>
            </w:p>
          </w:sdtContent>
        </w:sdt>
        <w:bookmarkEnd w:id="5"/>
        <w:bookmarkEnd w:id="6"/>
        <w:bookmarkEnd w:id="7"/>
        <w:p>
          <w:pPr>
            <w:pStyle w:val="81"/>
            <w:keepNext w:val="0"/>
            <w:keepLines w:val="0"/>
            <w:pageBreakBefore w:val="0"/>
            <w:widowControl/>
            <w:tabs>
              <w:tab w:val="right" w:leader="dot" w:pos="9354"/>
            </w:tabs>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sz w:val="21"/>
              <w:szCs w:val="21"/>
              <w:lang w:val="en-US" w:eastAsia="zh-CN"/>
            </w:rPr>
          </w:pPr>
        </w:p>
      </w:sdtContent>
    </w:sdt>
    <w:p>
      <w:pPr>
        <w:pStyle w:val="47"/>
        <w:shd w:val="clear" w:color="FFFFFF" w:fill="FFFFFF"/>
        <w:ind w:left="0" w:leftChars="0" w:firstLine="0" w:firstLineChars="0"/>
        <w:jc w:val="center"/>
        <w:rPr>
          <w:rFonts w:hint="eastAsia" w:ascii="黑体" w:hAnsi="Times New Roman" w:eastAsia="黑体" w:cs="Times New Roman"/>
          <w:kern w:val="0"/>
          <w:sz w:val="32"/>
          <w:szCs w:val="22"/>
          <w:lang w:val="en-US" w:eastAsia="zh-CN" w:bidi="ar-SA"/>
        </w:rPr>
      </w:pPr>
      <w:bookmarkStart w:id="8" w:name="_Toc22281"/>
      <w:bookmarkStart w:id="9" w:name="_Toc4973"/>
      <w:bookmarkStart w:id="10" w:name="_Toc32284"/>
      <w:bookmarkStart w:id="11" w:name="_Toc28023"/>
      <w:sdt>
        <w:sdtPr>
          <w:rPr>
            <w:rStyle w:val="28"/>
            <w:rFonts w:hint="eastAsia"/>
          </w:rPr>
          <w:alias w:val="标准名称"/>
          <w:tag w:val="标准名称"/>
          <w:id w:val="1795105741"/>
          <w:lock w:val="sdtLocked"/>
          <w:placeholder>
            <w:docPart w:val="{cc5373ed-cbc2-46c7-b84d-b1b34b8ac013}"/>
          </w:placeholder>
          <w:text w:multiLine="1"/>
        </w:sdtPr>
        <w:sdtEndPr>
          <w:rPr>
            <w:rStyle w:val="28"/>
            <w:rFonts w:hint="eastAsia" w:ascii="黑体" w:hAnsi="Times New Roman" w:eastAsia="黑体" w:cs="Times New Roman"/>
            <w:kern w:val="0"/>
            <w:sz w:val="32"/>
            <w:szCs w:val="22"/>
            <w:lang w:val="en-US" w:eastAsia="zh-CN" w:bidi="ar-SA"/>
          </w:rPr>
        </w:sdtEndPr>
        <w:sdtContent>
          <w:r>
            <w:rPr>
              <w:rFonts w:hint="eastAsia" w:ascii="黑体" w:hAnsi="Times New Roman" w:eastAsia="黑体" w:cs="Times New Roman"/>
              <w:kern w:val="0"/>
              <w:sz w:val="32"/>
              <w:szCs w:val="22"/>
              <w:lang w:val="en-US" w:eastAsia="zh-CN" w:bidi="ar-SA"/>
            </w:rPr>
            <w:t>前 言</w:t>
          </w:r>
        </w:sdtContent>
      </w:sdt>
      <w:bookmarkEnd w:id="8"/>
      <w:bookmarkEnd w:id="9"/>
      <w:bookmarkEnd w:id="10"/>
      <w:bookmarkEnd w:id="11"/>
    </w:p>
    <w:p>
      <w:pPr>
        <w:pStyle w:val="29"/>
        <w:spacing w:line="240" w:lineRule="auto"/>
        <w:rPr>
          <w:rFonts w:hint="eastAsia" w:hAnsi="Times New Roman" w:cs="Times New Roman"/>
          <w:lang w:val="en-US"/>
        </w:rPr>
      </w:pPr>
      <w:r>
        <w:rPr>
          <w:rFonts w:hint="eastAsia" w:hAnsi="Times New Roman" w:cs="Times New Roman"/>
        </w:rPr>
        <w:t>本标准按照</w:t>
      </w:r>
      <w:r>
        <w:rPr>
          <w:rFonts w:hint="eastAsia" w:hAnsi="Times New Roman" w:cs="Times New Roman"/>
          <w:lang w:val="en-US" w:eastAsia="zh-CN"/>
        </w:rPr>
        <w:t>GB/T 1.1-2020《标准化工作导则 第1部分：标准化文件的结构和起草规则》给出的规则起草。</w:t>
      </w:r>
    </w:p>
    <w:p>
      <w:pPr>
        <w:pStyle w:val="29"/>
        <w:spacing w:line="240" w:lineRule="auto"/>
        <w:rPr>
          <w:rFonts w:hint="eastAsia" w:hAnsi="Times New Roman" w:cs="Times New Roman"/>
        </w:rPr>
      </w:pPr>
      <w:r>
        <w:rPr>
          <w:rFonts w:hint="eastAsia" w:hAnsi="Times New Roman" w:cs="Times New Roman"/>
        </w:rPr>
        <w:t xml:space="preserve">本标准由中国民用机场协会提出并解释。 </w:t>
      </w:r>
    </w:p>
    <w:p>
      <w:pPr>
        <w:pStyle w:val="29"/>
        <w:spacing w:line="240" w:lineRule="auto"/>
        <w:rPr>
          <w:rFonts w:hint="eastAsia" w:hAnsi="Times New Roman" w:cs="Times New Roman"/>
          <w:lang w:val="en-US" w:eastAsia="zh-CN"/>
        </w:rPr>
      </w:pPr>
      <w:r>
        <w:rPr>
          <w:rFonts w:hint="eastAsia" w:hAnsi="Times New Roman" w:cs="Times New Roman"/>
          <w:lang w:val="en-US" w:eastAsia="zh-CN"/>
        </w:rPr>
        <w:t>本标准起草单位：中国民航信息集团有限公司、东北民航凯亚有限公司。</w:t>
      </w:r>
    </w:p>
    <w:p>
      <w:pPr>
        <w:pStyle w:val="29"/>
        <w:spacing w:line="240" w:lineRule="auto"/>
        <w:rPr>
          <w:rFonts w:hint="eastAsia" w:hAnsi="Times New Roman" w:cs="Times New Roman"/>
        </w:rPr>
      </w:pPr>
      <w:r>
        <w:rPr>
          <w:rFonts w:hint="eastAsia" w:hAnsi="Times New Roman" w:cs="Times New Roman"/>
        </w:rPr>
        <w:t>本标准主要起草人：</w:t>
      </w:r>
      <w:r>
        <w:rPr>
          <w:rFonts w:hint="eastAsia" w:hAnsi="Times New Roman" w:cs="Times New Roman"/>
          <w:lang w:val="en-US" w:eastAsia="zh-CN"/>
        </w:rPr>
        <w:t>杜晓铭，许轶琳，郭红霞，刘谦，杨栋，王欣，浦黎，张婧，程忠锋，陈新，鄢洁</w:t>
      </w:r>
      <w:r>
        <w:rPr>
          <w:rFonts w:hint="eastAsia" w:hAnsi="Times New Roman" w:cs="Times New Roman"/>
        </w:rPr>
        <w:t>。</w:t>
      </w:r>
    </w:p>
    <w:p>
      <w:pPr>
        <w:pStyle w:val="29"/>
        <w:rPr>
          <w:rFonts w:hint="eastAsia" w:ascii="宋体" w:hAnsi="宋体" w:eastAsia="宋体" w:cs="宋体"/>
          <w:highlight w:val="none"/>
        </w:rPr>
      </w:pPr>
    </w:p>
    <w:p>
      <w:pPr>
        <w:pStyle w:val="48"/>
        <w:jc w:val="center"/>
        <w:rPr>
          <w:rFonts w:hint="eastAsia" w:ascii="宋体" w:hAnsi="宋体" w:eastAsia="宋体" w:cs="宋体"/>
        </w:rPr>
      </w:pPr>
      <w:bookmarkStart w:id="12" w:name="_Toc7922"/>
      <w:bookmarkStart w:id="13" w:name="_Toc14302"/>
      <w:bookmarkStart w:id="14" w:name="_Toc2035"/>
      <w:bookmarkStart w:id="15" w:name="_Toc15373"/>
      <w:sdt>
        <w:sdtPr>
          <w:rPr>
            <w:rFonts w:hint="eastAsia" w:hAnsi="Times New Roman" w:cs="Times New Roman"/>
          </w:rPr>
          <w:alias w:val="标准名称"/>
          <w:tag w:val="标准名称"/>
          <w:id w:val="1795105741"/>
          <w:lock w:val="sdtLocked"/>
          <w:placeholder>
            <w:docPart w:val="{7684839c-4366-4ded-b22f-8ba0b0831015}"/>
          </w:placeholder>
          <w:text w:multiLine="1"/>
        </w:sdtPr>
        <w:sdtEndPr>
          <w:rPr>
            <w:rStyle w:val="28"/>
            <w:rFonts w:hint="eastAsia" w:ascii="宋体" w:hAnsi="宋体" w:eastAsia="宋体" w:cs="宋体"/>
            <w:highlight w:val="none"/>
          </w:rPr>
        </w:sdtEndPr>
        <w:sdtContent>
          <w:r>
            <w:rPr>
              <w:rFonts w:hint="eastAsia" w:hAnsi="Times New Roman" w:cs="Times New Roman"/>
              <w:lang w:val="en-US" w:eastAsia="zh-CN"/>
            </w:rPr>
            <w:t>引 言</w:t>
          </w:r>
        </w:sdtContent>
      </w:sdt>
      <w:bookmarkEnd w:id="12"/>
      <w:bookmarkEnd w:id="13"/>
      <w:bookmarkEnd w:id="14"/>
      <w:bookmarkEnd w:id="15"/>
    </w:p>
    <w:p>
      <w:pPr>
        <w:pStyle w:val="29"/>
        <w:spacing w:line="240" w:lineRule="auto"/>
        <w:rPr>
          <w:rFonts w:hint="eastAsia" w:hAnsi="Times New Roman" w:cs="Times New Roman"/>
          <w:lang w:val="en-US" w:eastAsia="zh-CN"/>
        </w:rPr>
      </w:pPr>
      <w:bookmarkStart w:id="16" w:name="_Toc5090"/>
      <w:r>
        <w:rPr>
          <w:rFonts w:hint="eastAsia" w:hAnsi="Times New Roman" w:cs="Times New Roman"/>
          <w:lang w:val="en-US" w:eastAsia="zh-Hans"/>
        </w:rPr>
        <w:t>目前</w:t>
      </w:r>
      <w:r>
        <w:rPr>
          <w:rFonts w:hint="eastAsia" w:hAnsi="Times New Roman" w:cs="Times New Roman"/>
          <w:lang w:val="en-US" w:eastAsia="zh-CN"/>
        </w:rPr>
        <w:t>，民航</w:t>
      </w:r>
      <w:r>
        <w:rPr>
          <w:rFonts w:hint="eastAsia" w:hAnsi="Times New Roman" w:cs="Times New Roman"/>
          <w:lang w:val="en-US" w:eastAsia="zh-Hans"/>
        </w:rPr>
        <w:t>领域的</w:t>
      </w:r>
      <w:r>
        <w:rPr>
          <w:rFonts w:hint="eastAsia" w:hAnsi="Times New Roman" w:cs="Times New Roman"/>
          <w:lang w:val="en-US" w:eastAsia="zh-CN"/>
        </w:rPr>
        <w:t>机场、航空公司客流</w:t>
      </w:r>
      <w:r>
        <w:rPr>
          <w:rFonts w:hint="eastAsia" w:hAnsi="Times New Roman" w:cs="Times New Roman"/>
          <w:lang w:val="en-US" w:eastAsia="zh-Hans"/>
        </w:rPr>
        <w:t>持续大规模增长</w:t>
      </w:r>
      <w:r>
        <w:rPr>
          <w:rFonts w:hint="eastAsia" w:hAnsi="Times New Roman" w:cs="Times New Roman"/>
          <w:lang w:val="en-US" w:eastAsia="zh-CN"/>
        </w:rPr>
        <w:t>，</w:t>
      </w:r>
      <w:r>
        <w:rPr>
          <w:rFonts w:hint="eastAsia" w:hAnsi="Times New Roman" w:cs="Times New Roman"/>
          <w:lang w:val="en-US" w:eastAsia="zh-Hans"/>
        </w:rPr>
        <w:t>服务场景饱和度增大</w:t>
      </w:r>
      <w:r>
        <w:rPr>
          <w:rFonts w:hint="eastAsia" w:hAnsi="Times New Roman" w:cs="Times New Roman"/>
          <w:lang w:val="en-US" w:eastAsia="zh-CN"/>
        </w:rPr>
        <w:t>，</w:t>
      </w:r>
      <w:r>
        <w:rPr>
          <w:rFonts w:hint="eastAsia" w:hAnsi="Times New Roman" w:cs="Times New Roman"/>
          <w:lang w:val="en-US" w:eastAsia="zh-Hans"/>
        </w:rPr>
        <w:t>旅客失物的总量随场景服务旅客的庞大基数不断增加。</w:t>
      </w:r>
      <w:r>
        <w:rPr>
          <w:rFonts w:hint="eastAsia" w:hAnsi="Times New Roman" w:cs="Times New Roman"/>
          <w:lang w:val="en-US" w:eastAsia="zh-CN"/>
        </w:rPr>
        <w:t>鉴于现阶段</w:t>
      </w:r>
      <w:r>
        <w:rPr>
          <w:rFonts w:hint="eastAsia" w:hAnsi="Times New Roman" w:cs="Times New Roman"/>
          <w:lang w:val="en-US" w:eastAsia="zh-Hans"/>
        </w:rPr>
        <w:t>全国各</w:t>
      </w:r>
      <w:r>
        <w:rPr>
          <w:rFonts w:hint="eastAsia" w:hAnsi="Times New Roman" w:cs="Times New Roman"/>
          <w:lang w:val="en-US" w:eastAsia="zh-CN"/>
        </w:rPr>
        <w:t>机场、</w:t>
      </w:r>
      <w:r>
        <w:rPr>
          <w:rFonts w:hint="eastAsia" w:hAnsi="Times New Roman" w:cs="Times New Roman"/>
          <w:lang w:val="en-US" w:eastAsia="zh-Hans"/>
        </w:rPr>
        <w:t>各</w:t>
      </w:r>
      <w:r>
        <w:rPr>
          <w:rFonts w:hint="eastAsia" w:hAnsi="Times New Roman" w:cs="Times New Roman"/>
          <w:lang w:val="en-US" w:eastAsia="zh-CN"/>
        </w:rPr>
        <w:t>航空公司失物招领业务多为线下运行模式，被动的接收失物信息，并由工作人员人工录入（记录），分类保管，等待失主联系确认，最终完成失物找回</w:t>
      </w:r>
      <w:r>
        <w:rPr>
          <w:rFonts w:hint="eastAsia" w:hAnsi="Times New Roman" w:cs="Times New Roman"/>
          <w:lang w:val="en-US" w:eastAsia="zh-Hans"/>
        </w:rPr>
        <w:t>的</w:t>
      </w:r>
      <w:r>
        <w:rPr>
          <w:rFonts w:hint="eastAsia" w:hAnsi="Times New Roman" w:cs="Times New Roman"/>
          <w:lang w:val="en-US" w:eastAsia="zh-CN"/>
        </w:rPr>
        <w:t>流程。受</w:t>
      </w:r>
      <w:r>
        <w:rPr>
          <w:rFonts w:hint="eastAsia" w:hAnsi="Times New Roman" w:cs="Times New Roman"/>
          <w:lang w:val="en-US" w:eastAsia="zh-Hans"/>
        </w:rPr>
        <w:t>服务</w:t>
      </w:r>
      <w:r>
        <w:rPr>
          <w:rFonts w:hint="eastAsia" w:hAnsi="Times New Roman" w:cs="Times New Roman"/>
          <w:lang w:val="en-US" w:eastAsia="zh-CN"/>
        </w:rPr>
        <w:t>区域</w:t>
      </w:r>
      <w:r>
        <w:rPr>
          <w:rFonts w:hint="eastAsia" w:hAnsi="Times New Roman" w:cs="Times New Roman"/>
          <w:lang w:val="en-US" w:eastAsia="zh-Hans"/>
        </w:rPr>
        <w:t>、旅客对服务单位</w:t>
      </w:r>
      <w:r>
        <w:rPr>
          <w:rFonts w:hint="eastAsia" w:hAnsi="Times New Roman" w:cs="Times New Roman"/>
          <w:lang w:val="en-US" w:eastAsia="zh-CN"/>
        </w:rPr>
        <w:t>的了解的局限性</w:t>
      </w:r>
      <w:r>
        <w:rPr>
          <w:rFonts w:hint="eastAsia" w:hAnsi="Times New Roman" w:cs="Times New Roman"/>
          <w:lang w:val="en-US" w:eastAsia="zh-Hans"/>
        </w:rPr>
        <w:t>影响</w:t>
      </w:r>
      <w:r>
        <w:rPr>
          <w:rFonts w:hint="eastAsia" w:hAnsi="Times New Roman" w:cs="Times New Roman"/>
          <w:lang w:val="en-US" w:eastAsia="zh-CN"/>
        </w:rPr>
        <w:t>，</w:t>
      </w:r>
      <w:r>
        <w:rPr>
          <w:rFonts w:hint="eastAsia" w:hAnsi="Times New Roman" w:cs="Times New Roman"/>
          <w:lang w:val="en-US" w:eastAsia="zh-Hans"/>
        </w:rPr>
        <w:t>及</w:t>
      </w:r>
      <w:r>
        <w:rPr>
          <w:rFonts w:hint="eastAsia" w:hAnsi="Times New Roman" w:cs="Times New Roman"/>
          <w:lang w:val="en-US" w:eastAsia="zh-CN"/>
        </w:rPr>
        <w:t>各平台间信息互通不畅，服务半径较小</w:t>
      </w:r>
      <w:r>
        <w:rPr>
          <w:rFonts w:hint="eastAsia" w:hAnsi="Times New Roman" w:cs="Times New Roman"/>
          <w:lang w:val="en-US" w:eastAsia="zh-Hans"/>
        </w:rPr>
        <w:t>、找回方式过于传统。造成旅客找回失物的难度大、</w:t>
      </w:r>
      <w:r>
        <w:rPr>
          <w:rFonts w:hint="eastAsia" w:hAnsi="Times New Roman" w:cs="Times New Roman"/>
          <w:lang w:val="en-US" w:eastAsia="zh-CN"/>
        </w:rPr>
        <w:t>效率</w:t>
      </w:r>
      <w:r>
        <w:rPr>
          <w:rFonts w:hint="eastAsia" w:hAnsi="Times New Roman" w:cs="Times New Roman"/>
          <w:lang w:val="en-US" w:eastAsia="zh-Hans"/>
        </w:rPr>
        <w:t>低。各机场、航司虽根据各自</w:t>
      </w:r>
      <w:r>
        <w:rPr>
          <w:rFonts w:hint="eastAsia" w:hAnsi="Times New Roman" w:cs="Times New Roman"/>
          <w:lang w:val="en-US" w:eastAsia="zh-CN"/>
        </w:rPr>
        <w:t>不同</w:t>
      </w:r>
      <w:r>
        <w:rPr>
          <w:rFonts w:hint="eastAsia" w:hAnsi="Times New Roman" w:cs="Times New Roman"/>
          <w:lang w:val="en-US" w:eastAsia="zh-Hans"/>
        </w:rPr>
        <w:t>流程，做了大量工作，但</w:t>
      </w:r>
      <w:r>
        <w:rPr>
          <w:rFonts w:hint="eastAsia" w:hAnsi="Times New Roman" w:cs="Times New Roman"/>
          <w:lang w:val="en-US" w:eastAsia="zh-CN"/>
        </w:rPr>
        <w:t>据不完全统计，</w:t>
      </w:r>
      <w:r>
        <w:rPr>
          <w:rFonts w:hint="eastAsia" w:hAnsi="Times New Roman" w:cs="Times New Roman"/>
          <w:lang w:val="en-US" w:eastAsia="zh-Hans"/>
        </w:rPr>
        <w:t>整体</w:t>
      </w:r>
      <w:r>
        <w:rPr>
          <w:rFonts w:hint="eastAsia" w:hAnsi="Times New Roman" w:cs="Times New Roman"/>
          <w:lang w:val="en-US" w:eastAsia="zh-CN"/>
        </w:rPr>
        <w:t>平均</w:t>
      </w:r>
      <w:r>
        <w:rPr>
          <w:rFonts w:hint="eastAsia" w:hAnsi="Times New Roman" w:cs="Times New Roman"/>
          <w:lang w:val="en-US" w:eastAsia="zh-Hans"/>
        </w:rPr>
        <w:t>找回率</w:t>
      </w:r>
      <w:r>
        <w:rPr>
          <w:rFonts w:hint="eastAsia" w:hAnsi="Times New Roman" w:cs="Times New Roman"/>
          <w:lang w:val="en-US" w:eastAsia="zh-CN"/>
        </w:rPr>
        <w:t>仍保持在10%以下。民航类遗失物品业务，并</w:t>
      </w:r>
      <w:r>
        <w:rPr>
          <w:rFonts w:hint="eastAsia" w:hAnsi="Times New Roman" w:cs="Times New Roman"/>
          <w:lang w:val="en-US" w:eastAsia="zh-Hans"/>
        </w:rPr>
        <w:t>不适应现有社会网络技术条件下旅客的线上行为习惯，大大</w:t>
      </w:r>
      <w:r>
        <w:rPr>
          <w:rFonts w:hint="eastAsia" w:hAnsi="Times New Roman" w:cs="Times New Roman"/>
          <w:lang w:val="en-US" w:eastAsia="zh-CN"/>
        </w:rPr>
        <w:t>影响</w:t>
      </w:r>
      <w:r>
        <w:rPr>
          <w:rFonts w:hint="eastAsia" w:hAnsi="Times New Roman" w:cs="Times New Roman"/>
          <w:lang w:val="en-US" w:eastAsia="zh-Hans"/>
        </w:rPr>
        <w:t>旅客对</w:t>
      </w:r>
      <w:r>
        <w:rPr>
          <w:rFonts w:hint="eastAsia" w:hAnsi="Times New Roman" w:cs="Times New Roman"/>
          <w:lang w:val="en-US" w:eastAsia="zh-CN"/>
        </w:rPr>
        <w:t>民航服务质量</w:t>
      </w:r>
      <w:r>
        <w:rPr>
          <w:rFonts w:hint="eastAsia" w:hAnsi="Times New Roman" w:cs="Times New Roman"/>
          <w:lang w:val="en-US" w:eastAsia="zh-Hans"/>
        </w:rPr>
        <w:t>的总体感受</w:t>
      </w:r>
      <w:r>
        <w:rPr>
          <w:rFonts w:hint="eastAsia" w:hAnsi="Times New Roman" w:cs="Times New Roman"/>
          <w:lang w:val="en-US" w:eastAsia="zh-CN"/>
        </w:rPr>
        <w:t>。</w:t>
      </w:r>
    </w:p>
    <w:p>
      <w:pPr>
        <w:pStyle w:val="29"/>
        <w:spacing w:line="240" w:lineRule="auto"/>
        <w:rPr>
          <w:rFonts w:hint="eastAsia" w:hAnsi="Times New Roman" w:cs="Times New Roman"/>
          <w:lang w:val="en-US" w:eastAsia="zh-Hans"/>
        </w:rPr>
      </w:pPr>
      <w:r>
        <w:rPr>
          <w:rFonts w:hint="eastAsia" w:hAnsi="Times New Roman" w:cs="Times New Roman"/>
          <w:lang w:val="en-US" w:eastAsia="zh-Hans"/>
        </w:rPr>
        <w:t>因此，</w:t>
      </w:r>
      <w:r>
        <w:rPr>
          <w:rFonts w:hint="eastAsia" w:hAnsi="Times New Roman" w:cs="Times New Roman"/>
          <w:lang w:val="en-US" w:eastAsia="zh-CN"/>
        </w:rPr>
        <w:t>在民航全行业建立一个信息在线汇集、数据共享、在线公示并支持失主登记及代寄领取的线上平台，实现机场、航空公司、失主三者间的信息共享互通。通过线上模式优化失物招领流程，拓宽失物招领平台服务半径，最大程度解决因信息闭塞造成的人力资源及物品资源消耗，提升旅客失物找寻效率及民航服务质量</w:t>
      </w:r>
      <w:r>
        <w:rPr>
          <w:rFonts w:hint="eastAsia" w:hAnsi="Times New Roman" w:cs="Times New Roman"/>
          <w:lang w:val="en-US" w:eastAsia="zh-Hans"/>
        </w:rPr>
        <w:t>，已成为行业的必要之举，也是全行业的一致共识。</w:t>
      </w:r>
    </w:p>
    <w:p>
      <w:pPr>
        <w:pStyle w:val="29"/>
        <w:spacing w:line="240" w:lineRule="auto"/>
        <w:rPr>
          <w:rFonts w:hint="eastAsia" w:hAnsi="Times New Roman" w:cs="Times New Roman"/>
          <w:lang w:val="en-US" w:eastAsia="zh-Hans"/>
        </w:rPr>
      </w:pPr>
      <w:r>
        <w:rPr>
          <w:rFonts w:hint="eastAsia" w:hAnsi="Times New Roman" w:cs="Times New Roman"/>
          <w:lang w:val="en-US" w:eastAsia="zh-Hans"/>
        </w:rPr>
        <w:t>为能</w:t>
      </w:r>
      <w:r>
        <w:rPr>
          <w:rFonts w:hint="eastAsia" w:hAnsi="Times New Roman" w:cs="Times New Roman"/>
          <w:lang w:val="en-US" w:eastAsia="zh-CN"/>
        </w:rPr>
        <w:t>够使</w:t>
      </w:r>
      <w:r>
        <w:rPr>
          <w:rFonts w:hint="eastAsia" w:hAnsi="Times New Roman" w:cs="Times New Roman"/>
          <w:lang w:val="en-US" w:eastAsia="zh-Hans"/>
        </w:rPr>
        <w:t>该系统更好</w:t>
      </w:r>
      <w:r>
        <w:rPr>
          <w:rFonts w:hint="eastAsia" w:hAnsi="Times New Roman" w:cs="Times New Roman"/>
          <w:lang w:val="en-US" w:eastAsia="zh-CN"/>
        </w:rPr>
        <w:t>的</w:t>
      </w:r>
      <w:r>
        <w:rPr>
          <w:rFonts w:hint="eastAsia" w:hAnsi="Times New Roman" w:cs="Times New Roman"/>
          <w:lang w:val="en-US" w:eastAsia="zh-Hans"/>
        </w:rPr>
        <w:t>为行业服务</w:t>
      </w:r>
      <w:r>
        <w:rPr>
          <w:rFonts w:hint="eastAsia" w:hAnsi="Times New Roman" w:cs="Times New Roman"/>
          <w:lang w:val="en-US" w:eastAsia="zh-CN"/>
        </w:rPr>
        <w:t>、</w:t>
      </w:r>
      <w:r>
        <w:rPr>
          <w:rFonts w:hint="eastAsia" w:hAnsi="Times New Roman" w:cs="Times New Roman"/>
          <w:lang w:val="en-US" w:eastAsia="zh-Hans"/>
        </w:rPr>
        <w:t>为旅客服务</w:t>
      </w:r>
      <w:r>
        <w:rPr>
          <w:rFonts w:hint="eastAsia" w:hAnsi="Times New Roman" w:cs="Times New Roman"/>
          <w:lang w:val="en-US" w:eastAsia="zh-CN"/>
        </w:rPr>
        <w:t>，</w:t>
      </w:r>
      <w:r>
        <w:rPr>
          <w:rFonts w:hint="eastAsia" w:hAnsi="Times New Roman" w:cs="Times New Roman"/>
          <w:lang w:val="en-US" w:eastAsia="zh-Hans"/>
        </w:rPr>
        <w:t>特根据</w:t>
      </w:r>
      <w:r>
        <w:rPr>
          <w:rFonts w:hint="eastAsia" w:hAnsi="Times New Roman" w:cs="Times New Roman"/>
          <w:lang w:val="en-US" w:eastAsia="zh-CN"/>
        </w:rPr>
        <w:t>《全国</w:t>
      </w:r>
      <w:r>
        <w:rPr>
          <w:rFonts w:hint="eastAsia" w:hAnsi="Times New Roman" w:cs="Times New Roman"/>
          <w:lang w:val="en-US" w:eastAsia="zh-Hans"/>
        </w:rPr>
        <w:t>旅客遗失物品统一查询平台</w:t>
      </w:r>
      <w:r>
        <w:rPr>
          <w:rFonts w:hint="eastAsia" w:hAnsi="Times New Roman" w:cs="Times New Roman"/>
          <w:lang w:val="en-US" w:eastAsia="zh-CN"/>
        </w:rPr>
        <w:t>》</w:t>
      </w:r>
      <w:r>
        <w:rPr>
          <w:rFonts w:hint="eastAsia" w:hAnsi="Times New Roman" w:cs="Times New Roman"/>
          <w:lang w:val="en-US" w:eastAsia="zh-Hans"/>
        </w:rPr>
        <w:t>开发实现的相关内容，</w:t>
      </w:r>
      <w:r>
        <w:rPr>
          <w:rFonts w:hint="eastAsia" w:hAnsi="Times New Roman" w:cs="Times New Roman"/>
          <w:lang w:val="en-US" w:eastAsia="zh-CN"/>
        </w:rPr>
        <w:t>并参考《民用机场遗失物品管理》（CCAATB-0011-2021）</w:t>
      </w:r>
      <w:r>
        <w:rPr>
          <w:rFonts w:hint="eastAsia" w:hAnsi="Times New Roman" w:cs="Times New Roman"/>
          <w:lang w:val="en-US" w:eastAsia="zh-Hans"/>
        </w:rPr>
        <w:t>制定技术标准。为行业使用该平台，提供必要参考和相关约定。</w:t>
      </w:r>
    </w:p>
    <w:p>
      <w:pPr>
        <w:pStyle w:val="48"/>
        <w:shd w:val="clear" w:color="FFFFFF" w:fill="FFFFFF"/>
        <w:jc w:val="center"/>
        <w:rPr>
          <w:rFonts w:hint="eastAsia" w:ascii="宋体" w:hAnsi="宋体" w:eastAsia="宋体" w:cs="宋体"/>
          <w:highlight w:val="none"/>
        </w:rPr>
      </w:pPr>
      <w:bookmarkStart w:id="17" w:name="_Toc16387"/>
      <w:bookmarkStart w:id="18" w:name="_Toc4838"/>
      <w:bookmarkStart w:id="19" w:name="_Toc18871"/>
      <w:bookmarkStart w:id="20" w:name="_Toc2273"/>
      <w:sdt>
        <w:sdtPr>
          <w:rPr>
            <w:rFonts w:hint="eastAsia" w:ascii="黑体" w:hAnsi="Times New Roman" w:eastAsia="黑体" w:cs="Times New Roman"/>
            <w:kern w:val="0"/>
            <w:sz w:val="32"/>
            <w:szCs w:val="20"/>
            <w:lang w:val="en-US" w:eastAsia="zh-CN" w:bidi="ar-SA"/>
          </w:rPr>
          <w:alias w:val="标准名称"/>
          <w:tag w:val="标准名称"/>
          <w:id w:val="1795105741"/>
          <w:lock w:val="sdtLocked"/>
          <w:placeholder>
            <w:docPart w:val="{980c1bac-fddb-4f3b-a869-e1190e137119}"/>
          </w:placeholder>
          <w:text w:multiLine="1"/>
        </w:sdtPr>
        <w:sdtEndPr>
          <w:rPr>
            <w:rStyle w:val="28"/>
            <w:rFonts w:hint="eastAsia" w:ascii="宋体" w:hAnsi="宋体" w:eastAsia="宋体" w:cs="宋体"/>
            <w:kern w:val="0"/>
            <w:sz w:val="32"/>
            <w:szCs w:val="20"/>
            <w:highlight w:val="none"/>
            <w:lang w:val="en-US" w:eastAsia="zh-CN" w:bidi="ar-SA"/>
          </w:rPr>
        </w:sdtEndPr>
        <w:sdtContent>
          <w:r>
            <w:rPr>
              <w:rFonts w:hint="eastAsia" w:cs="Times New Roman"/>
              <w:kern w:val="0"/>
              <w:sz w:val="32"/>
              <w:szCs w:val="20"/>
              <w:lang w:val="en-US" w:eastAsia="zh-CN" w:bidi="ar-SA"/>
            </w:rPr>
            <w:t>全国旅客</w:t>
          </w:r>
          <w:r>
            <w:rPr>
              <w:rFonts w:hint="eastAsia" w:ascii="黑体" w:hAnsi="Times New Roman" w:eastAsia="黑体" w:cs="Times New Roman"/>
              <w:kern w:val="0"/>
              <w:sz w:val="32"/>
              <w:szCs w:val="20"/>
              <w:lang w:val="en-US" w:eastAsia="zh-CN" w:bidi="ar-SA"/>
            </w:rPr>
            <w:t>遗失物品</w:t>
          </w:r>
          <w:r>
            <w:rPr>
              <w:rFonts w:hint="eastAsia" w:cs="Times New Roman"/>
              <w:kern w:val="0"/>
              <w:sz w:val="32"/>
              <w:szCs w:val="20"/>
              <w:lang w:val="en-US" w:eastAsia="zh-CN" w:bidi="ar-SA"/>
            </w:rPr>
            <w:t>统一查询</w:t>
          </w:r>
          <w:r>
            <w:rPr>
              <w:rFonts w:hint="eastAsia" w:ascii="黑体" w:hAnsi="Times New Roman" w:eastAsia="黑体" w:cs="Times New Roman"/>
              <w:kern w:val="0"/>
              <w:sz w:val="32"/>
              <w:szCs w:val="20"/>
              <w:lang w:val="en-US" w:eastAsia="zh-CN" w:bidi="ar-SA"/>
            </w:rPr>
            <w:t>平台技术标准</w:t>
          </w:r>
        </w:sdtContent>
      </w:sdt>
      <w:bookmarkEnd w:id="16"/>
      <w:bookmarkEnd w:id="17"/>
      <w:bookmarkEnd w:id="18"/>
      <w:bookmarkEnd w:id="19"/>
      <w:bookmarkEnd w:id="20"/>
      <w:bookmarkStart w:id="21" w:name="StandardName"/>
      <w:bookmarkEnd w:id="21"/>
    </w:p>
    <w:p>
      <w:pPr>
        <w:pStyle w:val="49"/>
        <w:bidi w:val="0"/>
        <w:ind w:left="0" w:leftChars="0" w:firstLine="0" w:firstLineChars="0"/>
        <w:outlineLvl w:val="0"/>
        <w:rPr>
          <w:rFonts w:hint="eastAsia" w:ascii="黑体" w:hAnsi="黑体" w:eastAsia="黑体" w:cs="黑体"/>
          <w:sz w:val="21"/>
          <w:szCs w:val="21"/>
        </w:rPr>
      </w:pPr>
      <w:bookmarkStart w:id="22" w:name="_Toc7512"/>
      <w:bookmarkStart w:id="23" w:name="_Toc17486"/>
      <w:r>
        <w:rPr>
          <w:rFonts w:hint="eastAsia" w:ascii="黑体" w:hAnsi="黑体" w:eastAsia="黑体" w:cs="黑体"/>
          <w:sz w:val="21"/>
          <w:szCs w:val="21"/>
          <w:lang w:val="en-US" w:eastAsia="zh-Hans"/>
        </w:rPr>
        <w:t>本</w:t>
      </w:r>
      <w:r>
        <w:rPr>
          <w:rFonts w:hint="eastAsia" w:eastAsia="黑体" w:cs="黑体"/>
          <w:sz w:val="21"/>
          <w:szCs w:val="21"/>
          <w:lang w:val="en-US" w:eastAsia="zh-CN"/>
        </w:rPr>
        <w:t>标准</w:t>
      </w:r>
      <w:bookmarkStart w:id="24" w:name="_Toc42074585"/>
      <w:bookmarkStart w:id="25" w:name="_Toc9829"/>
      <w:bookmarkStart w:id="26" w:name="_Toc22680"/>
      <w:bookmarkStart w:id="27" w:name="_Toc42087110"/>
      <w:r>
        <w:rPr>
          <w:rFonts w:hint="eastAsia" w:eastAsia="黑体" w:cs="黑体"/>
          <w:sz w:val="21"/>
          <w:szCs w:val="21"/>
          <w:lang w:val="en-US" w:eastAsia="zh-CN"/>
        </w:rPr>
        <w:t>适用</w:t>
      </w:r>
      <w:r>
        <w:rPr>
          <w:rFonts w:hint="eastAsia" w:ascii="黑体" w:hAnsi="黑体" w:eastAsia="黑体" w:cs="黑体"/>
          <w:sz w:val="21"/>
          <w:szCs w:val="21"/>
        </w:rPr>
        <w:t>范围</w:t>
      </w:r>
      <w:bookmarkEnd w:id="22"/>
      <w:bookmarkEnd w:id="23"/>
      <w:bookmarkEnd w:id="24"/>
      <w:bookmarkEnd w:id="25"/>
      <w:bookmarkEnd w:id="26"/>
      <w:bookmarkEnd w:id="27"/>
    </w:p>
    <w:p>
      <w:pPr>
        <w:pStyle w:val="29"/>
        <w:spacing w:line="240" w:lineRule="auto"/>
        <w:rPr>
          <w:rFonts w:hint="eastAsia" w:hAnsi="Times New Roman" w:cs="Times New Roman"/>
          <w:lang w:val="en-US" w:eastAsia="zh-CN"/>
        </w:rPr>
      </w:pPr>
      <w:r>
        <w:rPr>
          <w:rFonts w:hint="eastAsia" w:hAnsi="Times New Roman" w:cs="Times New Roman"/>
          <w:lang w:val="en-US" w:eastAsia="zh-Hans"/>
        </w:rPr>
        <w:t>民用机场（以下简称机场）</w:t>
      </w:r>
      <w:r>
        <w:rPr>
          <w:rFonts w:hint="eastAsia" w:hAnsi="Times New Roman" w:cs="Times New Roman"/>
          <w:lang w:val="en-US" w:eastAsia="zh-CN"/>
        </w:rPr>
        <w:t>遗失物品业务平台化建设及平台对接的规范和约定，</w:t>
      </w:r>
      <w:r>
        <w:rPr>
          <w:rFonts w:hint="eastAsia" w:hAnsi="Times New Roman" w:cs="Times New Roman"/>
          <w:lang w:val="en-US" w:eastAsia="zh-Hans"/>
        </w:rPr>
        <w:t>并为全国机场</w:t>
      </w:r>
      <w:r>
        <w:rPr>
          <w:rFonts w:hint="eastAsia" w:hAnsi="Times New Roman" w:cs="Times New Roman"/>
          <w:lang w:val="en-US" w:eastAsia="zh-CN"/>
        </w:rPr>
        <w:t>的</w:t>
      </w:r>
      <w:r>
        <w:rPr>
          <w:rFonts w:hint="eastAsia" w:hAnsi="Times New Roman" w:cs="Times New Roman"/>
          <w:lang w:val="en-US" w:eastAsia="zh-Hans"/>
        </w:rPr>
        <w:t>遗失物品信息</w:t>
      </w:r>
      <w:r>
        <w:rPr>
          <w:rFonts w:hint="eastAsia" w:hAnsi="Times New Roman" w:cs="Times New Roman"/>
          <w:lang w:val="en-US" w:eastAsia="zh-CN"/>
        </w:rPr>
        <w:t>化管理</w:t>
      </w:r>
      <w:r>
        <w:rPr>
          <w:rFonts w:hint="eastAsia" w:hAnsi="Times New Roman" w:cs="Times New Roman"/>
          <w:lang w:val="en-US" w:eastAsia="zh-Hans"/>
        </w:rPr>
        <w:t>提供参考</w:t>
      </w:r>
      <w:r>
        <w:rPr>
          <w:rFonts w:hint="eastAsia" w:hAnsi="Times New Roman" w:cs="Times New Roman"/>
          <w:lang w:val="en-US" w:eastAsia="zh-CN"/>
        </w:rPr>
        <w:t>。本标准适用对象:</w:t>
      </w:r>
    </w:p>
    <w:p>
      <w:pPr>
        <w:pStyle w:val="29"/>
        <w:numPr>
          <w:ilvl w:val="0"/>
          <w:numId w:val="12"/>
        </w:numPr>
        <w:tabs>
          <w:tab w:val="clear" w:pos="4201"/>
          <w:tab w:val="clear" w:pos="9298"/>
        </w:tabs>
        <w:spacing w:line="240" w:lineRule="auto"/>
        <w:ind w:left="420" w:leftChars="0" w:hanging="420" w:firstLineChars="0"/>
        <w:rPr>
          <w:rFonts w:hint="eastAsia"/>
          <w:lang w:val="en-US" w:eastAsia="zh-Hans"/>
        </w:rPr>
      </w:pPr>
      <w:r>
        <w:rPr>
          <w:rFonts w:hint="eastAsia" w:hAnsi="Times New Roman" w:cs="Times New Roman"/>
          <w:lang w:val="en-US" w:eastAsia="zh-CN"/>
        </w:rPr>
        <w:t>尚未建设遗失物品信息化管理平台的机场，通过</w:t>
      </w:r>
      <w:r>
        <w:rPr>
          <w:rFonts w:hint="eastAsia" w:hAnsi="Times New Roman" w:cs="Times New Roman"/>
          <w:lang w:val="en-US" w:eastAsia="zh-Hans"/>
        </w:rPr>
        <w:t>使用</w:t>
      </w:r>
      <w:r>
        <w:rPr>
          <w:rFonts w:hint="eastAsia" w:hAnsi="Times New Roman" w:cs="Times New Roman"/>
          <w:lang w:val="en-US" w:eastAsia="zh-CN"/>
        </w:rPr>
        <w:t>《全国旅客遗失物品统一查询平台》（以下简称平台）的前端对遗失物品进行信息化管理，以及平台投产使用规范；</w:t>
      </w:r>
    </w:p>
    <w:p>
      <w:pPr>
        <w:pStyle w:val="29"/>
        <w:numPr>
          <w:ilvl w:val="0"/>
          <w:numId w:val="12"/>
        </w:numPr>
        <w:tabs>
          <w:tab w:val="clear" w:pos="4201"/>
          <w:tab w:val="clear" w:pos="9298"/>
        </w:tabs>
        <w:spacing w:line="240" w:lineRule="auto"/>
        <w:ind w:left="420" w:leftChars="0" w:hanging="420" w:firstLineChars="0"/>
        <w:rPr>
          <w:rFonts w:hint="eastAsia"/>
          <w:lang w:val="en-US" w:eastAsia="zh-Hans"/>
        </w:rPr>
      </w:pPr>
      <w:r>
        <w:rPr>
          <w:rFonts w:hint="eastAsia" w:hAnsi="Times New Roman" w:cs="Times New Roman"/>
          <w:lang w:val="en-US" w:eastAsia="zh-CN"/>
        </w:rPr>
        <w:t>已建设遗失物品信息化管理平台的机场，可遵照《全国旅客遗失物品统一查询平台》标准化接口,</w:t>
      </w:r>
      <w:r>
        <w:rPr>
          <w:rFonts w:hint="eastAsia" w:hAnsi="Times New Roman" w:cs="Times New Roman"/>
          <w:lang w:val="en-US" w:eastAsia="zh-Hans"/>
        </w:rPr>
        <w:t>通过接口对接</w:t>
      </w:r>
      <w:r>
        <w:rPr>
          <w:rFonts w:hint="eastAsia" w:hAnsi="Times New Roman" w:cs="Times New Roman"/>
          <w:lang w:val="en-US" w:eastAsia="zh-CN"/>
        </w:rPr>
        <w:t>的方式与《全国旅客遗失物品统一查询平台》进行数据对接</w:t>
      </w:r>
      <w:r>
        <w:rPr>
          <w:rFonts w:hint="eastAsia"/>
          <w:lang w:val="en-US" w:eastAsia="zh-CN"/>
        </w:rPr>
        <w:t>。</w:t>
      </w:r>
    </w:p>
    <w:p>
      <w:pPr>
        <w:pStyle w:val="49"/>
        <w:bidi w:val="0"/>
        <w:ind w:left="0" w:leftChars="0" w:firstLine="0" w:firstLineChars="0"/>
        <w:outlineLvl w:val="0"/>
        <w:rPr>
          <w:rFonts w:hint="eastAsia" w:ascii="黑体" w:hAnsi="黑体" w:eastAsia="黑体" w:cs="黑体"/>
          <w:sz w:val="21"/>
          <w:szCs w:val="21"/>
          <w:lang w:val="en-US" w:eastAsia="zh-Hans"/>
        </w:rPr>
      </w:pPr>
      <w:bookmarkStart w:id="28" w:name="_Toc21591"/>
      <w:bookmarkStart w:id="29" w:name="_Toc10714"/>
      <w:bookmarkStart w:id="30" w:name="_Toc29714"/>
      <w:bookmarkStart w:id="31" w:name="_Toc30883"/>
      <w:r>
        <w:rPr>
          <w:rFonts w:hint="eastAsia" w:ascii="黑体" w:hAnsi="黑体" w:eastAsia="黑体" w:cs="黑体"/>
          <w:sz w:val="21"/>
          <w:szCs w:val="21"/>
          <w:lang w:val="en-US" w:eastAsia="zh-Hans"/>
        </w:rPr>
        <w:t>规范性引用</w:t>
      </w:r>
      <w:bookmarkEnd w:id="28"/>
      <w:bookmarkEnd w:id="29"/>
      <w:bookmarkEnd w:id="30"/>
      <w:bookmarkEnd w:id="31"/>
      <w:r>
        <w:rPr>
          <w:rFonts w:hint="eastAsia" w:eastAsia="黑体" w:cs="黑体"/>
          <w:sz w:val="21"/>
          <w:szCs w:val="21"/>
          <w:lang w:val="en-US" w:eastAsia="zh-Hans"/>
        </w:rPr>
        <w:t>文件</w:t>
      </w:r>
    </w:p>
    <w:p>
      <w:pPr>
        <w:pStyle w:val="29"/>
        <w:spacing w:line="240" w:lineRule="auto"/>
        <w:rPr>
          <w:rFonts w:hint="eastAsia" w:hAnsi="Times New Roman" w:cs="Times New Roman"/>
        </w:rPr>
      </w:pPr>
      <w:r>
        <w:rPr>
          <w:rFonts w:hint="eastAsia" w:hAnsi="Times New Roman" w:cs="Times New Roman"/>
        </w:rPr>
        <w:t>下文中的内容通过规范性引用而构成本</w:t>
      </w:r>
      <w:r>
        <w:rPr>
          <w:rFonts w:hint="eastAsia" w:hAnsi="Times New Roman" w:cs="Times New Roman"/>
          <w:lang w:val="en-US" w:eastAsia="zh-CN"/>
        </w:rPr>
        <w:t>标准</w:t>
      </w:r>
      <w:r>
        <w:rPr>
          <w:rFonts w:hint="eastAsia" w:hAnsi="Times New Roman" w:cs="Times New Roman"/>
        </w:rPr>
        <w:t>必不可少的条款。其中，注日期的引用文件，仅注日期的版本适用于本文件；不注日期的引用文件，其最新版本（包括所有的修改单）适用于本</w:t>
      </w:r>
      <w:r>
        <w:rPr>
          <w:rFonts w:hint="eastAsia" w:hAnsi="Times New Roman" w:cs="Times New Roman"/>
          <w:lang w:val="en-US" w:eastAsia="zh-Hans"/>
        </w:rPr>
        <w:t>文件</w:t>
      </w:r>
      <w:r>
        <w:rPr>
          <w:rFonts w:hint="eastAsia" w:hAnsi="Times New Roman" w:cs="Times New Roman"/>
        </w:rPr>
        <w:t>。</w:t>
      </w:r>
    </w:p>
    <w:p>
      <w:pPr>
        <w:pStyle w:val="29"/>
        <w:spacing w:line="240" w:lineRule="auto"/>
        <w:rPr>
          <w:rFonts w:hint="eastAsia" w:hAnsi="Times New Roman" w:cs="Times New Roman"/>
          <w:lang w:val="en-US" w:eastAsia="zh-CN"/>
        </w:rPr>
      </w:pPr>
      <w:r>
        <w:rPr>
          <w:rFonts w:hint="eastAsia" w:hAnsi="Times New Roman" w:cs="Times New Roman"/>
          <w:lang w:val="en-US" w:eastAsia="zh-CN"/>
        </w:rPr>
        <w:t>《民用机场遗失物品管理》（CCAATB-0011-2021）</w:t>
      </w:r>
    </w:p>
    <w:p>
      <w:pPr>
        <w:pStyle w:val="49"/>
        <w:bidi w:val="0"/>
        <w:ind w:left="0" w:leftChars="0" w:firstLine="0" w:firstLineChars="0"/>
        <w:outlineLvl w:val="0"/>
        <w:rPr>
          <w:rFonts w:hint="eastAsia" w:ascii="黑体" w:hAnsi="黑体" w:eastAsia="黑体" w:cs="黑体"/>
          <w:sz w:val="21"/>
          <w:szCs w:val="21"/>
          <w:lang w:val="en-US" w:eastAsia="zh-Hans"/>
        </w:rPr>
      </w:pPr>
      <w:bookmarkStart w:id="32" w:name="_Toc40458890"/>
      <w:bookmarkStart w:id="33" w:name="_Toc40428778"/>
      <w:bookmarkStart w:id="34" w:name="_Toc31010"/>
      <w:bookmarkStart w:id="35" w:name="_Toc11321"/>
      <w:bookmarkStart w:id="36" w:name="_Toc40424196"/>
      <w:bookmarkStart w:id="37" w:name="_Toc40712010"/>
      <w:bookmarkStart w:id="38" w:name="_Toc15201"/>
      <w:bookmarkStart w:id="39" w:name="_Toc41399185"/>
      <w:bookmarkStart w:id="40" w:name="_Toc40424073"/>
      <w:bookmarkStart w:id="41" w:name="_Toc20647"/>
      <w:bookmarkStart w:id="42" w:name="_Toc40461470"/>
      <w:bookmarkStart w:id="43" w:name="_Toc42074587"/>
      <w:bookmarkStart w:id="44" w:name="_Toc42087112"/>
      <w:bookmarkStart w:id="45" w:name="_Toc40711966"/>
      <w:bookmarkStart w:id="46" w:name="_Toc40428479"/>
      <w:bookmarkStart w:id="47" w:name="_Toc41399969"/>
      <w:r>
        <w:rPr>
          <w:rFonts w:hint="eastAsia" w:ascii="黑体" w:hAnsi="黑体" w:eastAsia="黑体" w:cs="黑体"/>
          <w:sz w:val="21"/>
          <w:szCs w:val="21"/>
          <w:lang w:val="en-US" w:eastAsia="zh-Hans"/>
        </w:rPr>
        <w:t>术语和定义</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pStyle w:val="29"/>
        <w:spacing w:line="240" w:lineRule="auto"/>
        <w:rPr>
          <w:rFonts w:hint="default" w:hAnsi="Times New Roman" w:cs="Times New Roman"/>
          <w:lang w:val="en-US" w:eastAsia="zh-CN"/>
        </w:rPr>
      </w:pPr>
      <w:r>
        <w:rPr>
          <w:rFonts w:hint="eastAsia" w:hAnsi="Times New Roman" w:cs="Times New Roman"/>
          <w:lang w:val="en-US" w:eastAsia="zh-CN"/>
        </w:rPr>
        <w:t>本文件没有需要界定的术语和定义。</w:t>
      </w:r>
    </w:p>
    <w:p>
      <w:pPr>
        <w:pStyle w:val="49"/>
        <w:bidi w:val="0"/>
        <w:ind w:left="0" w:leftChars="0" w:firstLine="0" w:firstLineChars="0"/>
        <w:outlineLvl w:val="0"/>
        <w:rPr>
          <w:rFonts w:hint="eastAsia" w:ascii="黑体" w:hAnsi="黑体" w:eastAsia="黑体" w:cs="黑体"/>
          <w:sz w:val="21"/>
          <w:szCs w:val="21"/>
          <w:lang w:val="en-US" w:eastAsia="zh-CN"/>
        </w:rPr>
      </w:pPr>
      <w:bookmarkStart w:id="48" w:name="_Toc17910"/>
      <w:bookmarkStart w:id="49" w:name="_Toc7399"/>
      <w:bookmarkStart w:id="50" w:name="_Toc4863"/>
      <w:bookmarkStart w:id="51" w:name="_Toc14831"/>
      <w:r>
        <w:rPr>
          <w:rFonts w:hint="eastAsia" w:ascii="黑体" w:hAnsi="黑体" w:eastAsia="黑体" w:cs="黑体"/>
          <w:sz w:val="21"/>
          <w:szCs w:val="21"/>
          <w:lang w:val="en-US" w:eastAsia="zh-CN"/>
        </w:rPr>
        <w:t>平台通用前端投产使用规范</w:t>
      </w:r>
      <w:bookmarkEnd w:id="48"/>
      <w:bookmarkEnd w:id="49"/>
      <w:bookmarkEnd w:id="50"/>
      <w:bookmarkEnd w:id="51"/>
    </w:p>
    <w:p>
      <w:pPr>
        <w:pStyle w:val="50"/>
        <w:bidi w:val="0"/>
        <w:ind w:left="0" w:leftChars="0" w:firstLine="0" w:firstLineChars="0"/>
        <w:outlineLvl w:val="1"/>
        <w:rPr>
          <w:rFonts w:hint="eastAsia" w:ascii="黑体" w:hAnsi="黑体" w:eastAsia="黑体" w:cs="黑体"/>
          <w:sz w:val="21"/>
          <w:szCs w:val="21"/>
        </w:rPr>
      </w:pPr>
      <w:bookmarkStart w:id="52" w:name="_Toc17803"/>
      <w:bookmarkStart w:id="53" w:name="_Toc5260"/>
      <w:bookmarkStart w:id="54" w:name="_Toc7110"/>
      <w:bookmarkStart w:id="55" w:name="_Toc16420"/>
      <w:r>
        <w:rPr>
          <w:rFonts w:hint="eastAsia" w:ascii="黑体" w:hAnsi="黑体" w:eastAsia="黑体" w:cs="黑体"/>
          <w:sz w:val="21"/>
          <w:szCs w:val="21"/>
          <w:lang w:val="en-US" w:eastAsia="zh-CN"/>
        </w:rPr>
        <w:t>网络联调</w:t>
      </w:r>
      <w:bookmarkEnd w:id="52"/>
      <w:bookmarkEnd w:id="53"/>
      <w:bookmarkEnd w:id="54"/>
      <w:bookmarkEnd w:id="55"/>
    </w:p>
    <w:p>
      <w:pPr>
        <w:pStyle w:val="54"/>
        <w:bidi w:val="0"/>
        <w:ind w:left="0" w:leftChars="0" w:firstLine="0" w:firstLineChars="0"/>
        <w:rPr>
          <w:rFonts w:hint="eastAsia"/>
          <w:sz w:val="21"/>
          <w:szCs w:val="21"/>
          <w:lang w:val="en-US" w:eastAsia="zh-CN"/>
        </w:rPr>
      </w:pPr>
      <w:r>
        <w:rPr>
          <w:rFonts w:hint="eastAsia"/>
          <w:sz w:val="21"/>
          <w:szCs w:val="21"/>
          <w:lang w:val="en-US" w:eastAsia="zh-CN"/>
        </w:rPr>
        <w:t>机场应向平台提交所有失物招领服务柜台的外网出口IP段。</w:t>
      </w:r>
    </w:p>
    <w:p>
      <w:pPr>
        <w:pStyle w:val="54"/>
        <w:bidi w:val="0"/>
        <w:ind w:left="0" w:leftChars="0" w:firstLine="0" w:firstLineChars="0"/>
        <w:rPr>
          <w:rFonts w:hint="eastAsia"/>
          <w:sz w:val="21"/>
          <w:szCs w:val="21"/>
          <w:lang w:val="en-US" w:eastAsia="zh-CN"/>
        </w:rPr>
      </w:pPr>
      <w:r>
        <w:rPr>
          <w:rFonts w:hint="eastAsia"/>
          <w:sz w:val="21"/>
          <w:szCs w:val="21"/>
          <w:lang w:val="en-US" w:eastAsia="zh-CN"/>
        </w:rPr>
        <w:t>平台应根据机场方提交的出口IP段开通网络策略。</w:t>
      </w:r>
    </w:p>
    <w:p>
      <w:pPr>
        <w:pStyle w:val="54"/>
        <w:bidi w:val="0"/>
        <w:ind w:left="0" w:leftChars="0" w:firstLine="0" w:firstLineChars="0"/>
        <w:rPr>
          <w:rFonts w:hint="eastAsia"/>
          <w:sz w:val="21"/>
          <w:szCs w:val="21"/>
          <w:lang w:val="en-US" w:eastAsia="zh-CN"/>
        </w:rPr>
      </w:pPr>
      <w:r>
        <w:rPr>
          <w:rFonts w:hint="eastAsia"/>
          <w:sz w:val="21"/>
          <w:szCs w:val="21"/>
          <w:lang w:val="en-US" w:eastAsia="zh-CN"/>
        </w:rPr>
        <w:t>机场应对平台开通的网络策略情况进行网络验证。</w:t>
      </w:r>
    </w:p>
    <w:p>
      <w:pPr>
        <w:pStyle w:val="50"/>
        <w:bidi w:val="0"/>
        <w:ind w:left="0" w:leftChars="0" w:firstLine="0" w:firstLineChars="0"/>
        <w:outlineLvl w:val="1"/>
        <w:rPr>
          <w:rFonts w:hint="eastAsia" w:ascii="黑体" w:hAnsi="黑体" w:eastAsia="黑体" w:cs="黑体"/>
          <w:sz w:val="21"/>
          <w:szCs w:val="21"/>
          <w:lang w:val="en-US" w:eastAsia="zh-CN"/>
        </w:rPr>
      </w:pPr>
      <w:bookmarkStart w:id="56" w:name="_Toc15754"/>
      <w:bookmarkStart w:id="57" w:name="_Toc10967"/>
      <w:bookmarkStart w:id="58" w:name="_Toc13681"/>
      <w:bookmarkStart w:id="59" w:name="_Toc3308"/>
      <w:r>
        <w:rPr>
          <w:rFonts w:hint="eastAsia" w:ascii="黑体" w:hAnsi="黑体" w:eastAsia="黑体" w:cs="黑体"/>
          <w:sz w:val="21"/>
          <w:szCs w:val="21"/>
          <w:lang w:val="en-US" w:eastAsia="zh-CN"/>
        </w:rPr>
        <w:t>服务对接</w:t>
      </w:r>
      <w:bookmarkEnd w:id="56"/>
      <w:bookmarkEnd w:id="57"/>
      <w:bookmarkEnd w:id="58"/>
      <w:bookmarkEnd w:id="59"/>
    </w:p>
    <w:p>
      <w:pPr>
        <w:pStyle w:val="54"/>
        <w:bidi w:val="0"/>
        <w:ind w:left="0" w:leftChars="0" w:firstLine="0" w:firstLineChars="0"/>
        <w:rPr>
          <w:rFonts w:hint="eastAsia"/>
          <w:sz w:val="21"/>
          <w:szCs w:val="21"/>
          <w:lang w:val="en-US" w:eastAsia="zh-CN"/>
        </w:rPr>
      </w:pPr>
      <w:r>
        <w:rPr>
          <w:rFonts w:hint="eastAsia"/>
          <w:sz w:val="21"/>
          <w:szCs w:val="21"/>
          <w:lang w:val="en-US" w:eastAsia="zh-CN"/>
        </w:rPr>
        <w:t>机场应参与全国民航遗失物品统一查询平台通用前端的投产培训，掌握平台通用前端的操作方法、使用流程及注意事项。</w:t>
      </w:r>
    </w:p>
    <w:p>
      <w:pPr>
        <w:pStyle w:val="54"/>
        <w:bidi w:val="0"/>
        <w:ind w:left="0" w:leftChars="0" w:firstLine="0" w:firstLineChars="0"/>
        <w:rPr>
          <w:rFonts w:hint="eastAsia"/>
          <w:sz w:val="21"/>
          <w:szCs w:val="21"/>
          <w:lang w:val="en-US" w:eastAsia="zh-CN"/>
        </w:rPr>
      </w:pPr>
      <w:r>
        <w:rPr>
          <w:rFonts w:hint="eastAsia"/>
          <w:sz w:val="21"/>
          <w:szCs w:val="21"/>
          <w:lang w:val="en-US" w:eastAsia="zh-CN"/>
        </w:rPr>
        <w:t>机场应向平台申请通用前端的管理账号及密码,并对账号及密码进行合法验证并妥善保管。</w:t>
      </w:r>
    </w:p>
    <w:p>
      <w:pPr>
        <w:pStyle w:val="54"/>
        <w:bidi w:val="0"/>
        <w:ind w:left="0" w:leftChars="0" w:firstLine="0" w:firstLineChars="0"/>
        <w:rPr>
          <w:rFonts w:hint="eastAsia"/>
          <w:sz w:val="21"/>
          <w:szCs w:val="21"/>
          <w:lang w:val="en-US" w:eastAsia="zh-CN"/>
        </w:rPr>
      </w:pPr>
      <w:r>
        <w:rPr>
          <w:rFonts w:hint="eastAsia"/>
          <w:sz w:val="21"/>
          <w:szCs w:val="21"/>
          <w:lang w:val="en-US" w:eastAsia="zh-CN"/>
        </w:rPr>
        <w:t>机场应确保业务办理流程规范化，严格按照</w:t>
      </w:r>
      <w:r>
        <w:rPr>
          <w:rFonts w:hint="eastAsia"/>
          <w:color w:val="auto"/>
          <w:sz w:val="21"/>
          <w:szCs w:val="21"/>
          <w:lang w:val="en-US" w:eastAsia="zh-CN"/>
        </w:rPr>
        <w:t>《民用机场遗失物品管理》（CCAATB-0011-2021）</w:t>
      </w:r>
      <w:r>
        <w:rPr>
          <w:rFonts w:hint="eastAsia"/>
          <w:sz w:val="21"/>
          <w:szCs w:val="21"/>
          <w:lang w:val="en-US" w:eastAsia="zh-CN"/>
        </w:rPr>
        <w:t>办理遗失物品业务，保证平台数据准确性。</w:t>
      </w:r>
    </w:p>
    <w:p>
      <w:pPr>
        <w:pStyle w:val="50"/>
        <w:bidi w:val="0"/>
        <w:ind w:left="0" w:leftChars="0" w:firstLine="0" w:firstLineChars="0"/>
        <w:outlineLvl w:val="1"/>
        <w:rPr>
          <w:rFonts w:hint="eastAsia" w:ascii="黑体" w:hAnsi="黑体" w:eastAsia="黑体" w:cs="黑体"/>
          <w:sz w:val="21"/>
          <w:szCs w:val="21"/>
          <w:lang w:val="en-US" w:eastAsia="zh-CN"/>
        </w:rPr>
      </w:pPr>
      <w:bookmarkStart w:id="60" w:name="_Toc30998"/>
      <w:bookmarkStart w:id="61" w:name="_Toc6071"/>
      <w:bookmarkStart w:id="62" w:name="_Toc25401"/>
      <w:bookmarkStart w:id="63" w:name="_Toc10220"/>
      <w:r>
        <w:rPr>
          <w:rFonts w:hint="eastAsia" w:ascii="黑体" w:hAnsi="黑体" w:eastAsia="黑体" w:cs="黑体"/>
          <w:sz w:val="21"/>
          <w:szCs w:val="21"/>
          <w:lang w:val="en-US" w:eastAsia="zh-CN"/>
        </w:rPr>
        <w:t>基础数据建立</w:t>
      </w:r>
      <w:bookmarkEnd w:id="60"/>
      <w:bookmarkEnd w:id="61"/>
      <w:bookmarkEnd w:id="62"/>
      <w:bookmarkEnd w:id="63"/>
    </w:p>
    <w:p>
      <w:pPr>
        <w:pStyle w:val="54"/>
        <w:bidi w:val="0"/>
        <w:ind w:left="0" w:leftChars="0" w:firstLine="0" w:firstLineChars="0"/>
        <w:rPr>
          <w:rFonts w:hint="eastAsia" w:ascii="宋体" w:hAnsi="宋体" w:eastAsia="宋体" w:cs="宋体"/>
          <w:b w:val="0"/>
          <w:sz w:val="21"/>
          <w:szCs w:val="21"/>
          <w:lang w:val="en-US" w:eastAsia="zh-CN" w:bidi="ar-SA"/>
        </w:rPr>
      </w:pPr>
      <w:r>
        <w:rPr>
          <w:rFonts w:hint="eastAsia" w:ascii="宋体" w:hAnsi="宋体" w:eastAsia="宋体" w:cs="宋体"/>
          <w:b w:val="0"/>
          <w:sz w:val="21"/>
          <w:szCs w:val="21"/>
          <w:lang w:val="en-US" w:eastAsia="zh-CN" w:bidi="ar-SA"/>
        </w:rPr>
        <w:t>机场应向平台提供机场三字码、机场名称、机场英文名/拼音、经度与纬度、机场失物招领处服务电话、机场航站楼</w:t>
      </w:r>
      <w:r>
        <w:rPr>
          <w:rFonts w:hint="eastAsia" w:cs="宋体"/>
          <w:b w:val="0"/>
          <w:sz w:val="21"/>
          <w:szCs w:val="21"/>
          <w:lang w:val="en-US" w:eastAsia="zh-CN" w:bidi="ar-SA"/>
        </w:rPr>
        <w:t>及</w:t>
      </w:r>
      <w:r>
        <w:rPr>
          <w:rFonts w:hint="eastAsia" w:ascii="宋体" w:hAnsi="宋体" w:eastAsia="宋体" w:cs="宋体"/>
          <w:b w:val="0"/>
          <w:sz w:val="21"/>
          <w:szCs w:val="21"/>
          <w:lang w:val="en-US" w:eastAsia="zh-CN" w:bidi="ar-SA"/>
        </w:rPr>
        <w:t>失物招领处</w:t>
      </w:r>
      <w:r>
        <w:rPr>
          <w:rFonts w:hint="eastAsia" w:cs="宋体"/>
          <w:b w:val="0"/>
          <w:sz w:val="21"/>
          <w:szCs w:val="21"/>
          <w:lang w:val="en-US" w:eastAsia="zh-CN" w:bidi="ar-SA"/>
        </w:rPr>
        <w:t>位置</w:t>
      </w:r>
      <w:r>
        <w:rPr>
          <w:rFonts w:hint="eastAsia" w:ascii="宋体" w:hAnsi="宋体" w:eastAsia="宋体" w:cs="宋体"/>
          <w:b w:val="0"/>
          <w:sz w:val="21"/>
          <w:szCs w:val="21"/>
          <w:lang w:val="en-US" w:eastAsia="zh-CN" w:bidi="ar-SA"/>
        </w:rPr>
        <w:t>等相关信息。当以上信息变更时，应及时进行维护。</w:t>
      </w:r>
    </w:p>
    <w:p>
      <w:pPr>
        <w:pStyle w:val="54"/>
        <w:bidi w:val="0"/>
        <w:ind w:left="0" w:leftChars="0" w:firstLine="0" w:firstLineChars="0"/>
        <w:rPr>
          <w:rFonts w:hint="eastAsia" w:ascii="宋体" w:hAnsi="宋体" w:eastAsia="宋体" w:cs="宋体"/>
          <w:b w:val="0"/>
          <w:sz w:val="21"/>
          <w:szCs w:val="21"/>
          <w:lang w:val="en-US" w:eastAsia="zh-CN" w:bidi="ar-SA"/>
        </w:rPr>
      </w:pPr>
      <w:r>
        <w:rPr>
          <w:rFonts w:hint="eastAsia" w:ascii="宋体" w:hAnsi="宋体" w:eastAsia="宋体" w:cs="宋体"/>
          <w:b w:val="0"/>
          <w:sz w:val="21"/>
          <w:szCs w:val="21"/>
          <w:lang w:val="en-US" w:eastAsia="zh-CN" w:bidi="ar-SA"/>
        </w:rPr>
        <w:t>全国遗失物品统一查询平台通用前端的机场管理员应根据本机场遗失物品岗位职责为平台通用前端创建角色。</w:t>
      </w:r>
    </w:p>
    <w:p>
      <w:pPr>
        <w:pStyle w:val="54"/>
        <w:bidi w:val="0"/>
        <w:ind w:left="0" w:leftChars="0" w:firstLine="0" w:firstLineChars="0"/>
        <w:rPr>
          <w:rFonts w:hint="eastAsia" w:ascii="宋体" w:hAnsi="宋体" w:eastAsia="宋体" w:cs="宋体"/>
          <w:b w:val="0"/>
          <w:sz w:val="21"/>
          <w:szCs w:val="21"/>
          <w:lang w:val="en-US" w:eastAsia="zh-CN" w:bidi="ar-SA"/>
        </w:rPr>
      </w:pPr>
      <w:r>
        <w:rPr>
          <w:rFonts w:hint="eastAsia" w:ascii="宋体" w:hAnsi="宋体" w:eastAsia="宋体" w:cs="宋体"/>
          <w:b w:val="0"/>
          <w:sz w:val="21"/>
          <w:szCs w:val="21"/>
          <w:lang w:val="en-US" w:eastAsia="zh-CN" w:bidi="ar-SA"/>
        </w:rPr>
        <w:t>全国遗失物品统一查询平台通用前端的机场管理员，应为本机场遗失物品工作人员开通平台通用前端的业务设置账号，根据岗位职责授予相关角色。</w:t>
      </w:r>
    </w:p>
    <w:p>
      <w:pPr>
        <w:pStyle w:val="50"/>
        <w:bidi w:val="0"/>
        <w:ind w:left="0" w:leftChars="0" w:firstLine="0" w:firstLineChars="0"/>
        <w:outlineLvl w:val="1"/>
        <w:rPr>
          <w:rFonts w:hint="eastAsia" w:ascii="黑体" w:hAnsi="黑体" w:eastAsia="黑体" w:cs="黑体"/>
          <w:b w:val="0"/>
          <w:bCs/>
          <w:sz w:val="21"/>
          <w:szCs w:val="21"/>
          <w:lang w:val="en-US" w:eastAsia="zh-CN"/>
        </w:rPr>
      </w:pPr>
      <w:bookmarkStart w:id="64" w:name="_Toc13381"/>
      <w:bookmarkStart w:id="65" w:name="_Toc28836"/>
      <w:bookmarkStart w:id="66" w:name="_Toc29991"/>
      <w:bookmarkStart w:id="67" w:name="_Toc3966"/>
      <w:r>
        <w:rPr>
          <w:rFonts w:hint="eastAsia" w:ascii="黑体" w:hAnsi="黑体" w:eastAsia="黑体" w:cs="黑体"/>
          <w:b w:val="0"/>
          <w:bCs/>
          <w:sz w:val="21"/>
          <w:szCs w:val="21"/>
          <w:lang w:val="en-US" w:eastAsia="zh-CN"/>
        </w:rPr>
        <w:t>文件上传</w:t>
      </w:r>
      <w:bookmarkEnd w:id="64"/>
      <w:bookmarkEnd w:id="65"/>
      <w:bookmarkEnd w:id="66"/>
      <w:bookmarkEnd w:id="67"/>
    </w:p>
    <w:p>
      <w:pPr>
        <w:pStyle w:val="54"/>
        <w:bidi w:val="0"/>
        <w:ind w:left="0" w:leftChars="0" w:firstLine="0" w:firstLineChars="0"/>
        <w:rPr>
          <w:rFonts w:hint="default"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sz w:val="21"/>
          <w:szCs w:val="21"/>
          <w:lang w:val="en-US" w:eastAsia="zh-CN" w:bidi="ar-SA"/>
        </w:rPr>
        <w:t>遗失</w:t>
      </w:r>
      <w:r>
        <w:rPr>
          <w:rFonts w:hint="eastAsia" w:ascii="宋体" w:hAnsi="Times New Roman" w:eastAsia="宋体" w:cs="Times New Roman"/>
          <w:b w:val="0"/>
          <w:bCs/>
          <w:kern w:val="2"/>
          <w:sz w:val="21"/>
          <w:szCs w:val="21"/>
          <w:lang w:val="en-US" w:eastAsia="zh-CN" w:bidi="ar-SA"/>
        </w:rPr>
        <w:t>物品捡拾登记、失主认领、过期处理等业务办理时，需要上传物品图片、交接单等相关信息，上传文件应满足如下规则：</w:t>
      </w:r>
    </w:p>
    <w:p>
      <w:pPr>
        <w:pStyle w:val="54"/>
        <w:bidi w:val="0"/>
        <w:ind w:left="0" w:leftChars="0"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sz w:val="21"/>
          <w:szCs w:val="21"/>
          <w:lang w:val="en-US" w:eastAsia="zh-CN" w:bidi="ar-SA"/>
        </w:rPr>
        <w:t>遗失物品</w:t>
      </w:r>
      <w:r>
        <w:rPr>
          <w:rFonts w:hint="eastAsia" w:ascii="宋体" w:hAnsi="Times New Roman" w:eastAsia="宋体" w:cs="Times New Roman"/>
          <w:b w:val="0"/>
          <w:bCs/>
          <w:kern w:val="2"/>
          <w:sz w:val="21"/>
          <w:szCs w:val="21"/>
          <w:lang w:val="en-US" w:eastAsia="zh-CN" w:bidi="ar-SA"/>
        </w:rPr>
        <w:t>登记时，上传物品图片应清晰准确，图片格式为</w:t>
      </w:r>
      <w:r>
        <w:rPr>
          <w:rFonts w:hint="eastAsia" w:hAnsi="Times New Roman" w:cs="Times New Roman"/>
          <w:b w:val="0"/>
          <w:bCs/>
          <w:kern w:val="2"/>
          <w:sz w:val="21"/>
          <w:szCs w:val="21"/>
          <w:lang w:val="en-US" w:eastAsia="zh-CN" w:bidi="ar-SA"/>
        </w:rPr>
        <w:t>JPG、JPEG、PNG</w:t>
      </w:r>
      <w:r>
        <w:rPr>
          <w:rFonts w:hint="eastAsia" w:ascii="宋体" w:hAnsi="Times New Roman" w:eastAsia="宋体" w:cs="Times New Roman"/>
          <w:b w:val="0"/>
          <w:bCs/>
          <w:kern w:val="2"/>
          <w:sz w:val="21"/>
          <w:szCs w:val="21"/>
          <w:lang w:val="en-US" w:eastAsia="zh-CN" w:bidi="ar-SA"/>
        </w:rPr>
        <w:t>。</w:t>
      </w:r>
    </w:p>
    <w:p>
      <w:pPr>
        <w:pStyle w:val="54"/>
        <w:bidi w:val="0"/>
        <w:ind w:left="0" w:leftChars="0"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sz w:val="21"/>
          <w:szCs w:val="21"/>
          <w:lang w:val="en-US" w:eastAsia="zh-CN" w:bidi="ar-SA"/>
        </w:rPr>
        <w:t>遗失</w:t>
      </w:r>
      <w:r>
        <w:rPr>
          <w:rFonts w:hint="eastAsia" w:ascii="宋体" w:hAnsi="Times New Roman" w:eastAsia="宋体" w:cs="Times New Roman"/>
          <w:b w:val="0"/>
          <w:bCs/>
          <w:kern w:val="2"/>
          <w:sz w:val="21"/>
          <w:szCs w:val="21"/>
          <w:lang w:val="en-US" w:eastAsia="zh-CN" w:bidi="ar-SA"/>
        </w:rPr>
        <w:t>物品登记完成时，上传的《旅客遗失物品登记表》签字清晰、无涂抹，文件上传格式为</w:t>
      </w:r>
      <w:r>
        <w:rPr>
          <w:rFonts w:hint="eastAsia" w:hAnsi="Times New Roman" w:cs="Times New Roman"/>
          <w:b w:val="0"/>
          <w:bCs/>
          <w:kern w:val="2"/>
          <w:sz w:val="21"/>
          <w:szCs w:val="21"/>
          <w:lang w:val="en-US" w:eastAsia="zh-CN" w:bidi="ar-SA"/>
        </w:rPr>
        <w:t>JPG、JPEG、PNG</w:t>
      </w:r>
      <w:r>
        <w:rPr>
          <w:rFonts w:hint="eastAsia" w:ascii="宋体" w:hAnsi="Times New Roman" w:eastAsia="宋体" w:cs="Times New Roman"/>
          <w:b w:val="0"/>
          <w:bCs/>
          <w:kern w:val="2"/>
          <w:sz w:val="21"/>
          <w:szCs w:val="21"/>
          <w:lang w:val="en-US" w:eastAsia="zh-CN" w:bidi="ar-SA"/>
        </w:rPr>
        <w:t>。</w:t>
      </w:r>
    </w:p>
    <w:p>
      <w:pPr>
        <w:pStyle w:val="54"/>
        <w:bidi w:val="0"/>
        <w:ind w:left="0" w:leftChars="0"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sz w:val="21"/>
          <w:szCs w:val="21"/>
          <w:lang w:val="en-US" w:eastAsia="zh-CN" w:bidi="ar-SA"/>
        </w:rPr>
        <w:t>认领</w:t>
      </w:r>
      <w:r>
        <w:rPr>
          <w:rFonts w:hint="eastAsia" w:ascii="宋体" w:hAnsi="Times New Roman" w:eastAsia="宋体" w:cs="Times New Roman"/>
          <w:b w:val="0"/>
          <w:bCs/>
          <w:kern w:val="2"/>
          <w:sz w:val="21"/>
          <w:szCs w:val="21"/>
          <w:lang w:val="en-US" w:eastAsia="zh-CN" w:bidi="ar-SA"/>
        </w:rPr>
        <w:t>遗失物品时，上传的《遗失物品认领表》签字清晰、无涂抹，文件上传格式为</w:t>
      </w:r>
      <w:r>
        <w:rPr>
          <w:rFonts w:hint="eastAsia" w:hAnsi="Times New Roman" w:cs="Times New Roman"/>
          <w:b w:val="0"/>
          <w:bCs/>
          <w:kern w:val="2"/>
          <w:sz w:val="21"/>
          <w:szCs w:val="21"/>
          <w:lang w:val="en-US" w:eastAsia="zh-CN" w:bidi="ar-SA"/>
        </w:rPr>
        <w:t>JPG、JPEG、PNG</w:t>
      </w:r>
      <w:r>
        <w:rPr>
          <w:rFonts w:hint="eastAsia" w:ascii="宋体" w:hAnsi="Times New Roman" w:eastAsia="宋体" w:cs="Times New Roman"/>
          <w:b w:val="0"/>
          <w:bCs/>
          <w:kern w:val="2"/>
          <w:sz w:val="21"/>
          <w:szCs w:val="21"/>
          <w:lang w:val="en-US" w:eastAsia="zh-CN" w:bidi="ar-SA"/>
        </w:rPr>
        <w:t>。</w:t>
      </w:r>
    </w:p>
    <w:p>
      <w:pPr>
        <w:pStyle w:val="54"/>
        <w:bidi w:val="0"/>
        <w:ind w:left="0" w:leftChars="0"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过期遗失物品处置后，上传的《过期物品清单》签字清晰、无涂抹，文件上传格式为</w:t>
      </w:r>
      <w:r>
        <w:rPr>
          <w:rFonts w:hint="eastAsia" w:hAnsi="Times New Roman" w:cs="Times New Roman"/>
          <w:b w:val="0"/>
          <w:bCs/>
          <w:kern w:val="2"/>
          <w:sz w:val="21"/>
          <w:szCs w:val="21"/>
          <w:lang w:val="en-US" w:eastAsia="zh-CN" w:bidi="ar-SA"/>
        </w:rPr>
        <w:t>JPG、JPEG、PNG</w:t>
      </w:r>
      <w:r>
        <w:rPr>
          <w:rFonts w:hint="eastAsia" w:ascii="宋体" w:hAnsi="Times New Roman" w:eastAsia="宋体" w:cs="Times New Roman"/>
          <w:b w:val="0"/>
          <w:bCs/>
          <w:kern w:val="2"/>
          <w:sz w:val="21"/>
          <w:szCs w:val="21"/>
          <w:lang w:val="en-US" w:eastAsia="zh-CN" w:bidi="ar-SA"/>
        </w:rPr>
        <w:t>。</w:t>
      </w:r>
    </w:p>
    <w:p>
      <w:pPr>
        <w:pStyle w:val="50"/>
        <w:bidi w:val="0"/>
        <w:ind w:left="0" w:leftChars="0" w:firstLine="0" w:firstLineChars="0"/>
        <w:outlineLvl w:val="1"/>
        <w:rPr>
          <w:rFonts w:hint="eastAsia" w:ascii="黑体" w:hAnsi="黑体" w:eastAsia="黑体" w:cs="黑体"/>
          <w:b w:val="0"/>
          <w:bCs/>
          <w:sz w:val="21"/>
          <w:szCs w:val="21"/>
          <w:lang w:val="en-US" w:eastAsia="zh-CN"/>
        </w:rPr>
      </w:pPr>
      <w:bookmarkStart w:id="68" w:name="_Toc23791"/>
      <w:bookmarkStart w:id="69" w:name="_Toc15866"/>
      <w:bookmarkStart w:id="70" w:name="_Toc5774"/>
      <w:bookmarkStart w:id="71" w:name="_Toc15646"/>
      <w:r>
        <w:rPr>
          <w:rFonts w:hint="eastAsia" w:ascii="黑体" w:hAnsi="黑体" w:eastAsia="黑体" w:cs="黑体"/>
          <w:b w:val="0"/>
          <w:bCs/>
          <w:sz w:val="21"/>
          <w:szCs w:val="21"/>
          <w:lang w:val="en-US" w:eastAsia="zh-CN"/>
        </w:rPr>
        <w:t>信息安全</w:t>
      </w:r>
      <w:bookmarkEnd w:id="68"/>
      <w:bookmarkEnd w:id="69"/>
      <w:bookmarkEnd w:id="70"/>
      <w:bookmarkEnd w:id="71"/>
    </w:p>
    <w:p>
      <w:pPr>
        <w:pStyle w:val="54"/>
        <w:bidi w:val="0"/>
        <w:ind w:left="0" w:leftChars="0" w:firstLine="0" w:firstLineChars="0"/>
        <w:rPr>
          <w:rFonts w:hint="eastAsia" w:ascii="宋体" w:hAnsi="Times New Roman" w:eastAsia="宋体" w:cs="Times New Roman"/>
          <w:b w:val="0"/>
          <w:bCs/>
          <w:sz w:val="21"/>
          <w:szCs w:val="21"/>
          <w:lang w:val="en-US" w:eastAsia="zh-CN" w:bidi="ar-SA"/>
        </w:rPr>
      </w:pPr>
      <w:r>
        <w:rPr>
          <w:rFonts w:hint="eastAsia" w:ascii="宋体" w:hAnsi="Times New Roman" w:eastAsia="宋体" w:cs="Times New Roman"/>
          <w:b w:val="0"/>
          <w:bCs/>
          <w:sz w:val="21"/>
          <w:szCs w:val="21"/>
          <w:lang w:val="en-US" w:eastAsia="zh-CN" w:bidi="ar-SA"/>
        </w:rPr>
        <w:t>机场办理的遗失物品数据各业务节点状态及遗失物品信息变更后，应将数据及时维护到</w:t>
      </w:r>
      <w:r>
        <w:rPr>
          <w:rFonts w:hint="eastAsia" w:hAnsi="Times New Roman" w:cs="Times New Roman"/>
          <w:b w:val="0"/>
          <w:bCs/>
          <w:sz w:val="21"/>
          <w:szCs w:val="21"/>
          <w:lang w:val="en-US" w:eastAsia="zh-CN" w:bidi="ar-SA"/>
        </w:rPr>
        <w:t>《全国旅客</w:t>
      </w:r>
      <w:r>
        <w:rPr>
          <w:rFonts w:hint="eastAsia" w:ascii="宋体" w:hAnsi="Times New Roman" w:eastAsia="宋体" w:cs="Times New Roman"/>
          <w:b w:val="0"/>
          <w:bCs/>
          <w:sz w:val="21"/>
          <w:szCs w:val="21"/>
          <w:lang w:val="en-US" w:eastAsia="zh-CN" w:bidi="ar-SA"/>
        </w:rPr>
        <w:t>遗失物品统一查询平台</w:t>
      </w:r>
      <w:r>
        <w:rPr>
          <w:rFonts w:hint="eastAsia" w:hAnsi="Times New Roman" w:cs="Times New Roman"/>
          <w:b w:val="0"/>
          <w:bCs/>
          <w:sz w:val="21"/>
          <w:szCs w:val="21"/>
          <w:lang w:val="en-US" w:eastAsia="zh-CN" w:bidi="ar-SA"/>
        </w:rPr>
        <w:t>》</w:t>
      </w:r>
      <w:r>
        <w:rPr>
          <w:rFonts w:hint="eastAsia" w:ascii="宋体" w:hAnsi="Times New Roman" w:eastAsia="宋体" w:cs="Times New Roman"/>
          <w:b w:val="0"/>
          <w:bCs/>
          <w:sz w:val="21"/>
          <w:szCs w:val="21"/>
          <w:lang w:val="en-US" w:eastAsia="zh-CN" w:bidi="ar-SA"/>
        </w:rPr>
        <w:t>，确保平台数据准确性。</w:t>
      </w:r>
    </w:p>
    <w:p>
      <w:pPr>
        <w:pStyle w:val="54"/>
        <w:bidi w:val="0"/>
        <w:ind w:left="0" w:leftChars="0" w:firstLine="0" w:firstLineChars="0"/>
        <w:rPr>
          <w:rFonts w:hint="eastAsia" w:ascii="宋体" w:hAnsi="Times New Roman" w:eastAsia="宋体" w:cs="Times New Roman"/>
          <w:b w:val="0"/>
          <w:bCs/>
          <w:sz w:val="21"/>
          <w:szCs w:val="21"/>
          <w:lang w:val="en-US" w:eastAsia="zh-CN" w:bidi="ar-SA"/>
        </w:rPr>
      </w:pPr>
      <w:r>
        <w:rPr>
          <w:rFonts w:hint="eastAsia" w:hAnsi="Times New Roman" w:cs="Times New Roman"/>
          <w:b w:val="0"/>
          <w:bCs/>
          <w:sz w:val="21"/>
          <w:szCs w:val="21"/>
          <w:lang w:val="en-US" w:eastAsia="zh-CN" w:bidi="ar-SA"/>
        </w:rPr>
        <w:t>《全国旅客遗失物品统一查询平台》用户，</w:t>
      </w:r>
      <w:r>
        <w:rPr>
          <w:rFonts w:hint="eastAsia" w:ascii="宋体" w:hAnsi="Times New Roman" w:eastAsia="宋体" w:cs="Times New Roman"/>
          <w:b w:val="0"/>
          <w:bCs/>
          <w:sz w:val="21"/>
          <w:szCs w:val="21"/>
          <w:lang w:val="en-US" w:eastAsia="zh-CN" w:bidi="ar-SA"/>
        </w:rPr>
        <w:t>仅限使用Google Chrome 、Firefox、360极速版三种浏览器。</w:t>
      </w:r>
    </w:p>
    <w:p>
      <w:pPr>
        <w:pStyle w:val="54"/>
        <w:bidi w:val="0"/>
        <w:ind w:left="0" w:leftChars="0" w:firstLine="0" w:firstLineChars="0"/>
        <w:rPr>
          <w:rFonts w:hint="eastAsia" w:ascii="宋体" w:hAnsi="Times New Roman" w:eastAsia="宋体" w:cs="Times New Roman"/>
          <w:b w:val="0"/>
          <w:bCs/>
          <w:sz w:val="21"/>
          <w:szCs w:val="21"/>
          <w:lang w:val="en-US" w:eastAsia="zh-CN" w:bidi="ar-SA"/>
        </w:rPr>
      </w:pPr>
      <w:r>
        <w:rPr>
          <w:rFonts w:hint="eastAsia" w:hAnsi="Times New Roman" w:cs="Times New Roman"/>
          <w:b w:val="0"/>
          <w:bCs/>
          <w:sz w:val="21"/>
          <w:szCs w:val="21"/>
          <w:lang w:val="en-US" w:eastAsia="zh-CN" w:bidi="ar-SA"/>
        </w:rPr>
        <w:t>平台限制对接单位要提前申请开通IP出口白名单，仅允许有效用户访问。</w:t>
      </w:r>
    </w:p>
    <w:p>
      <w:pPr>
        <w:pStyle w:val="54"/>
        <w:bidi w:val="0"/>
        <w:ind w:left="0" w:leftChars="0" w:firstLine="0" w:firstLineChars="0"/>
        <w:rPr>
          <w:rFonts w:hint="eastAsia" w:ascii="宋体" w:hAnsi="Times New Roman" w:eastAsia="宋体" w:cs="Times New Roman"/>
          <w:b w:val="0"/>
          <w:bCs/>
          <w:sz w:val="21"/>
          <w:szCs w:val="21"/>
          <w:lang w:val="en-US" w:eastAsia="zh-CN" w:bidi="ar-SA"/>
        </w:rPr>
      </w:pPr>
      <w:r>
        <w:rPr>
          <w:rFonts w:hint="eastAsia" w:ascii="宋体" w:hAnsi="Times New Roman" w:eastAsia="宋体" w:cs="Times New Roman"/>
          <w:b w:val="0"/>
          <w:bCs/>
          <w:kern w:val="2"/>
          <w:sz w:val="21"/>
          <w:szCs w:val="21"/>
          <w:lang w:val="en-US" w:eastAsia="zh-CN" w:bidi="ar-SA"/>
        </w:rPr>
        <w:t>平台</w:t>
      </w:r>
      <w:r>
        <w:rPr>
          <w:rFonts w:hint="eastAsia" w:ascii="宋体" w:hAnsi="Times New Roman" w:eastAsia="宋体" w:cs="Times New Roman"/>
          <w:b w:val="0"/>
          <w:bCs/>
          <w:sz w:val="21"/>
          <w:szCs w:val="21"/>
          <w:lang w:val="en-US" w:eastAsia="zh-CN" w:bidi="ar-SA"/>
        </w:rPr>
        <w:t>通用前端账号密码应由数字、字符、特殊字符组合， 要求8位以上，并</w:t>
      </w:r>
      <w:r>
        <w:rPr>
          <w:rFonts w:hint="eastAsia" w:hAnsi="Times New Roman" w:cs="Times New Roman"/>
          <w:b w:val="0"/>
          <w:bCs/>
          <w:sz w:val="21"/>
          <w:szCs w:val="21"/>
          <w:lang w:val="en-US" w:eastAsia="zh-CN" w:bidi="ar-SA"/>
        </w:rPr>
        <w:t>要求用户</w:t>
      </w:r>
      <w:r>
        <w:rPr>
          <w:rFonts w:hint="eastAsia" w:ascii="宋体" w:hAnsi="Times New Roman" w:eastAsia="宋体" w:cs="Times New Roman"/>
          <w:b w:val="0"/>
          <w:bCs/>
          <w:sz w:val="21"/>
          <w:szCs w:val="21"/>
          <w:lang w:val="en-US" w:eastAsia="zh-CN" w:bidi="ar-SA"/>
        </w:rPr>
        <w:t>定期更换。</w:t>
      </w:r>
      <w:r>
        <w:rPr>
          <w:rFonts w:hint="eastAsia" w:hAnsi="Times New Roman" w:cs="Times New Roman"/>
          <w:b w:val="0"/>
          <w:bCs/>
          <w:sz w:val="21"/>
          <w:szCs w:val="21"/>
          <w:lang w:val="en-US" w:eastAsia="zh-CN" w:bidi="ar-SA"/>
        </w:rPr>
        <w:t>如出现</w:t>
      </w:r>
      <w:r>
        <w:rPr>
          <w:rFonts w:hint="eastAsia" w:ascii="宋体" w:hAnsi="Times New Roman" w:eastAsia="宋体" w:cs="Times New Roman"/>
          <w:b w:val="0"/>
          <w:bCs/>
          <w:sz w:val="21"/>
          <w:szCs w:val="21"/>
          <w:lang w:val="en-US" w:eastAsia="zh-CN" w:bidi="ar-SA"/>
        </w:rPr>
        <w:t>密码丢失</w:t>
      </w:r>
      <w:r>
        <w:rPr>
          <w:rFonts w:hint="eastAsia" w:hAnsi="Times New Roman" w:cs="Times New Roman"/>
          <w:b w:val="0"/>
          <w:bCs/>
          <w:sz w:val="21"/>
          <w:szCs w:val="21"/>
          <w:lang w:val="en-US" w:eastAsia="zh-CN" w:bidi="ar-SA"/>
        </w:rPr>
        <w:t>，应</w:t>
      </w:r>
      <w:r>
        <w:rPr>
          <w:rFonts w:hint="eastAsia" w:ascii="宋体" w:hAnsi="Times New Roman" w:eastAsia="宋体" w:cs="Times New Roman"/>
          <w:b w:val="0"/>
          <w:bCs/>
          <w:sz w:val="21"/>
          <w:szCs w:val="21"/>
          <w:lang w:val="en-US" w:eastAsia="zh-CN" w:bidi="ar-SA"/>
        </w:rPr>
        <w:t>由</w:t>
      </w:r>
      <w:r>
        <w:rPr>
          <w:rFonts w:hint="eastAsia" w:hAnsi="Times New Roman" w:cs="Times New Roman"/>
          <w:b w:val="0"/>
          <w:bCs/>
          <w:sz w:val="21"/>
          <w:szCs w:val="21"/>
          <w:lang w:val="en-US" w:eastAsia="zh-CN" w:bidi="ar-SA"/>
        </w:rPr>
        <w:t>该</w:t>
      </w:r>
      <w:r>
        <w:rPr>
          <w:rFonts w:hint="eastAsia" w:ascii="宋体" w:hAnsi="Times New Roman" w:eastAsia="宋体" w:cs="Times New Roman"/>
          <w:b w:val="0"/>
          <w:bCs/>
          <w:sz w:val="21"/>
          <w:szCs w:val="21"/>
          <w:lang w:val="en-US" w:eastAsia="zh-CN" w:bidi="ar-SA"/>
        </w:rPr>
        <w:t>机场管理员重置密码</w:t>
      </w:r>
      <w:r>
        <w:rPr>
          <w:rFonts w:hint="eastAsia" w:hAnsi="Times New Roman" w:cs="Times New Roman"/>
          <w:b w:val="0"/>
          <w:bCs/>
          <w:sz w:val="21"/>
          <w:szCs w:val="21"/>
          <w:lang w:val="en-US" w:eastAsia="zh-CN" w:bidi="ar-SA"/>
        </w:rPr>
        <w:t>恢复使用</w:t>
      </w:r>
      <w:r>
        <w:rPr>
          <w:rFonts w:hint="eastAsia" w:ascii="宋体" w:hAnsi="Times New Roman" w:eastAsia="宋体" w:cs="Times New Roman"/>
          <w:b w:val="0"/>
          <w:bCs/>
          <w:sz w:val="21"/>
          <w:szCs w:val="21"/>
          <w:lang w:val="en-US" w:eastAsia="zh-CN" w:bidi="ar-SA"/>
        </w:rPr>
        <w:t>。</w:t>
      </w:r>
    </w:p>
    <w:p>
      <w:pPr>
        <w:pStyle w:val="54"/>
        <w:bidi w:val="0"/>
        <w:ind w:left="0" w:leftChars="0" w:firstLine="0" w:firstLineChars="0"/>
        <w:rPr>
          <w:rFonts w:hint="eastAsia" w:hAnsi="Times New Roman" w:cs="Times New Roman"/>
          <w:b w:val="0"/>
          <w:bCs/>
          <w:sz w:val="21"/>
          <w:szCs w:val="21"/>
          <w:lang w:val="en-US" w:eastAsia="zh-CN" w:bidi="ar-SA"/>
        </w:rPr>
      </w:pPr>
      <w:r>
        <w:rPr>
          <w:rFonts w:hint="eastAsia" w:hAnsi="Times New Roman" w:cs="Times New Roman"/>
          <w:b w:val="0"/>
          <w:bCs/>
          <w:sz w:val="21"/>
          <w:szCs w:val="21"/>
          <w:lang w:val="en-US" w:eastAsia="zh-CN" w:bidi="ar-SA"/>
        </w:rPr>
        <w:t>平台符合等保2.0要求</w:t>
      </w:r>
      <w:r>
        <w:rPr>
          <w:rFonts w:hint="eastAsia" w:hAnsi="Times New Roman" w:cs="Times New Roman"/>
          <w:b w:val="0"/>
          <w:bCs/>
          <w:sz w:val="21"/>
          <w:szCs w:val="21"/>
          <w:lang w:val="en-US" w:eastAsia="zh-Hans" w:bidi="ar-SA"/>
        </w:rPr>
        <w:t>。</w:t>
      </w:r>
      <w:r>
        <w:rPr>
          <w:rFonts w:hint="eastAsia" w:hAnsi="Times New Roman" w:cs="Times New Roman"/>
          <w:b w:val="0"/>
          <w:bCs/>
          <w:sz w:val="21"/>
          <w:szCs w:val="21"/>
          <w:lang w:val="en-US" w:eastAsia="zh-CN" w:bidi="ar-SA"/>
        </w:rPr>
        <w:t>密码连续输入错误5次即被系统锁定，需由该机场管理员向平台申请解锁，恢复使用。</w:t>
      </w:r>
    </w:p>
    <w:p>
      <w:pPr>
        <w:pStyle w:val="54"/>
        <w:bidi w:val="0"/>
        <w:ind w:left="0" w:leftChars="0" w:firstLine="0" w:firstLineChars="0"/>
        <w:rPr>
          <w:rFonts w:hint="eastAsia" w:ascii="宋体" w:hAnsi="Times New Roman" w:eastAsia="宋体" w:cs="Times New Roman"/>
          <w:b w:val="0"/>
          <w:bCs/>
          <w:sz w:val="21"/>
          <w:szCs w:val="21"/>
          <w:lang w:val="en-US" w:eastAsia="zh-CN" w:bidi="ar-SA"/>
        </w:rPr>
      </w:pPr>
      <w:r>
        <w:rPr>
          <w:rFonts w:hint="eastAsia" w:hAnsi="Times New Roman" w:cs="Times New Roman"/>
          <w:b w:val="0"/>
          <w:bCs/>
          <w:sz w:val="21"/>
          <w:szCs w:val="21"/>
          <w:lang w:val="en-US" w:eastAsia="zh-CN" w:bidi="ar-SA"/>
        </w:rPr>
        <w:t>平台账号密码登录过程，采用特殊加密解密方法传输，防止窃取，保障安全。</w:t>
      </w:r>
    </w:p>
    <w:p>
      <w:pPr>
        <w:pStyle w:val="54"/>
        <w:bidi w:val="0"/>
        <w:ind w:left="0" w:leftChars="0" w:firstLine="0" w:firstLineChars="0"/>
        <w:rPr>
          <w:rFonts w:hint="default"/>
          <w:lang w:val="en-US" w:eastAsia="zh-CN"/>
        </w:rPr>
      </w:pPr>
      <w:r>
        <w:rPr>
          <w:rFonts w:hint="eastAsia" w:hAnsi="Times New Roman" w:cs="Times New Roman"/>
          <w:b w:val="0"/>
          <w:bCs/>
          <w:sz w:val="21"/>
          <w:szCs w:val="21"/>
          <w:lang w:val="en-US" w:eastAsia="zh-CN" w:bidi="ar-SA"/>
        </w:rPr>
        <w:t>平台账号登录后，</w:t>
      </w:r>
      <w:r>
        <w:rPr>
          <w:rFonts w:hint="eastAsia" w:hAnsi="Times New Roman" w:cs="Times New Roman"/>
          <w:b w:val="0"/>
          <w:bCs/>
          <w:color w:val="auto"/>
          <w:sz w:val="21"/>
          <w:szCs w:val="21"/>
          <w:lang w:val="en-US" w:eastAsia="zh-CN" w:bidi="ar-SA"/>
        </w:rPr>
        <w:t>30分钟内</w:t>
      </w:r>
      <w:r>
        <w:rPr>
          <w:rFonts w:hint="eastAsia" w:hAnsi="Times New Roman" w:cs="Times New Roman"/>
          <w:b w:val="0"/>
          <w:bCs/>
          <w:sz w:val="21"/>
          <w:szCs w:val="21"/>
          <w:lang w:val="en-US" w:eastAsia="zh-CN" w:bidi="ar-SA"/>
        </w:rPr>
        <w:t>无业务操作，系统自动将该账号登出，重新登录恢复使用。</w:t>
      </w:r>
    </w:p>
    <w:p>
      <w:pPr>
        <w:pStyle w:val="54"/>
        <w:bidi w:val="0"/>
        <w:ind w:left="0" w:leftChars="0" w:firstLine="0" w:firstLineChars="0"/>
        <w:rPr>
          <w:rFonts w:hint="default" w:ascii="宋体" w:hAnsi="Times New Roman" w:eastAsia="宋体" w:cs="Times New Roman"/>
          <w:b w:val="0"/>
          <w:bCs/>
          <w:sz w:val="21"/>
          <w:szCs w:val="21"/>
          <w:lang w:val="en-US" w:eastAsia="zh-CN" w:bidi="ar-SA"/>
        </w:rPr>
      </w:pPr>
      <w:r>
        <w:rPr>
          <w:rFonts w:hint="eastAsia" w:hAnsi="Times New Roman" w:cs="Times New Roman"/>
          <w:b w:val="0"/>
          <w:bCs/>
          <w:sz w:val="21"/>
          <w:szCs w:val="21"/>
          <w:lang w:val="en-US" w:eastAsia="zh-CN" w:bidi="ar-SA"/>
        </w:rPr>
        <w:t>平台为每个</w:t>
      </w:r>
      <w:r>
        <w:rPr>
          <w:rFonts w:hint="eastAsia" w:ascii="宋体" w:hAnsi="Times New Roman" w:eastAsia="宋体" w:cs="Times New Roman"/>
          <w:b w:val="0"/>
          <w:bCs/>
          <w:sz w:val="21"/>
          <w:szCs w:val="21"/>
          <w:lang w:val="en-US" w:eastAsia="zh-CN" w:bidi="ar-SA"/>
        </w:rPr>
        <w:t>机场仅发放一个管理员账号，其他子账号由机场管理员账号自行创建（平台自动进行账号规范性校验，避免账号重复），并负责所有账号安全管理。</w:t>
      </w:r>
    </w:p>
    <w:p>
      <w:pPr>
        <w:pStyle w:val="54"/>
        <w:bidi w:val="0"/>
        <w:ind w:left="0" w:leftChars="0" w:firstLine="0" w:firstLineChars="0"/>
        <w:rPr>
          <w:rFonts w:hint="default" w:ascii="宋体" w:hAnsi="Times New Roman" w:eastAsia="宋体" w:cs="Times New Roman"/>
          <w:b w:val="0"/>
          <w:bCs/>
          <w:sz w:val="21"/>
          <w:szCs w:val="21"/>
          <w:lang w:val="en-US" w:eastAsia="zh-CN" w:bidi="ar-SA"/>
        </w:rPr>
      </w:pPr>
      <w:r>
        <w:rPr>
          <w:rFonts w:hint="eastAsia" w:ascii="宋体" w:hAnsi="Times New Roman" w:eastAsia="宋体" w:cs="Times New Roman"/>
          <w:b w:val="0"/>
          <w:bCs/>
          <w:sz w:val="21"/>
          <w:szCs w:val="21"/>
          <w:lang w:val="en-US" w:eastAsia="zh-CN" w:bidi="ar-SA"/>
        </w:rPr>
        <w:t>机场终端要求：全部使用正版软件，开启杀毒软件及监控。其他关于网络安全、系统安全限制，请遵照机场相关安全保障规定进行设置。</w:t>
      </w:r>
    </w:p>
    <w:p>
      <w:pPr>
        <w:pStyle w:val="54"/>
        <w:bidi w:val="0"/>
        <w:ind w:left="0" w:leftChars="0" w:firstLine="0" w:firstLineChars="0"/>
        <w:rPr>
          <w:rFonts w:hint="default"/>
          <w:lang w:val="en-US" w:eastAsia="zh-CN"/>
        </w:rPr>
      </w:pPr>
      <w:r>
        <w:rPr>
          <w:rFonts w:hint="eastAsia" w:ascii="宋体" w:hAnsi="Times New Roman" w:eastAsia="宋体" w:cs="Times New Roman"/>
          <w:b w:val="0"/>
          <w:bCs/>
          <w:sz w:val="21"/>
          <w:szCs w:val="21"/>
          <w:lang w:val="en-US" w:eastAsia="zh-CN" w:bidi="ar-SA"/>
        </w:rPr>
        <w:t>平台涉及的旅客数据，遵照 《中华人民共和国网络安全法》 的相关规定妥善保管，不得作为平台外其他应用，出现违反相关规定及法规的情况，应由责任人承担一切后果。</w:t>
      </w:r>
    </w:p>
    <w:p>
      <w:pPr>
        <w:pStyle w:val="49"/>
        <w:bidi w:val="0"/>
        <w:ind w:left="0" w:leftChars="0" w:firstLine="0" w:firstLineChars="0"/>
        <w:outlineLvl w:val="0"/>
        <w:rPr>
          <w:rFonts w:hint="eastAsia" w:hAnsi="Times New Roman" w:eastAsia="黑体" w:cs="Times New Roman"/>
          <w:sz w:val="21"/>
          <w:lang w:val="en-US" w:eastAsia="zh-CN"/>
        </w:rPr>
      </w:pPr>
      <w:bookmarkStart w:id="72" w:name="_Toc16190"/>
      <w:bookmarkStart w:id="73" w:name="_Toc1811"/>
      <w:bookmarkStart w:id="74" w:name="_Toc17153"/>
      <w:bookmarkStart w:id="75" w:name="_Toc6171"/>
      <w:r>
        <w:rPr>
          <w:rFonts w:hint="eastAsia" w:hAnsi="Times New Roman" w:eastAsia="黑体" w:cs="Times New Roman"/>
          <w:sz w:val="21"/>
          <w:lang w:val="en-US" w:eastAsia="zh-CN"/>
        </w:rPr>
        <w:t>平台标准化接口对接规范</w:t>
      </w:r>
      <w:bookmarkEnd w:id="72"/>
      <w:bookmarkEnd w:id="73"/>
      <w:bookmarkEnd w:id="74"/>
      <w:bookmarkEnd w:id="75"/>
    </w:p>
    <w:p>
      <w:pPr>
        <w:pStyle w:val="50"/>
        <w:bidi w:val="0"/>
        <w:ind w:left="0" w:leftChars="0" w:firstLine="0" w:firstLineChars="0"/>
        <w:outlineLvl w:val="1"/>
        <w:rPr>
          <w:rFonts w:hint="eastAsia" w:ascii="黑体" w:hAnsi="黑体" w:eastAsia="黑体" w:cs="黑体"/>
          <w:b w:val="0"/>
          <w:bCs/>
          <w:sz w:val="21"/>
          <w:szCs w:val="21"/>
          <w:lang w:val="en-US" w:eastAsia="zh-CN"/>
        </w:rPr>
      </w:pPr>
      <w:bookmarkStart w:id="76" w:name="_Toc26840"/>
      <w:bookmarkStart w:id="77" w:name="_Toc28968"/>
      <w:bookmarkStart w:id="78" w:name="_Toc2310"/>
      <w:bookmarkStart w:id="79" w:name="_Toc15778"/>
      <w:r>
        <w:rPr>
          <w:rFonts w:hint="eastAsia" w:ascii="黑体" w:hAnsi="黑体" w:eastAsia="黑体" w:cs="黑体"/>
          <w:b w:val="0"/>
          <w:bCs/>
          <w:sz w:val="21"/>
          <w:szCs w:val="21"/>
          <w:lang w:val="en-US" w:eastAsia="zh-CN"/>
        </w:rPr>
        <w:t>网络联调</w:t>
      </w:r>
      <w:bookmarkEnd w:id="76"/>
      <w:bookmarkEnd w:id="77"/>
      <w:bookmarkEnd w:id="78"/>
      <w:bookmarkEnd w:id="79"/>
    </w:p>
    <w:p>
      <w:pPr>
        <w:pStyle w:val="54"/>
        <w:bidi w:val="0"/>
        <w:ind w:left="0" w:leftChars="0"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机场应向平台提交所有失物招领服务柜台的外网出口IP段。</w:t>
      </w:r>
    </w:p>
    <w:p>
      <w:pPr>
        <w:pStyle w:val="54"/>
        <w:bidi w:val="0"/>
        <w:ind w:left="0" w:leftChars="0"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平台应根据机场方提交的出口IP段开通网络策略。</w:t>
      </w:r>
    </w:p>
    <w:p>
      <w:pPr>
        <w:pStyle w:val="54"/>
        <w:bidi w:val="0"/>
        <w:ind w:left="0" w:leftChars="0" w:firstLine="0" w:firstLineChars="0"/>
        <w:rPr>
          <w:rFonts w:hint="eastAsia" w:ascii="宋体" w:hAnsi="Times New Roman" w:eastAsia="宋体" w:cs="Times New Roman"/>
          <w:b w:val="0"/>
          <w:bCs/>
          <w:kern w:val="2"/>
          <w:sz w:val="21"/>
          <w:szCs w:val="21"/>
          <w:lang w:val="en-US" w:eastAsia="zh-CN" w:bidi="ar-SA"/>
        </w:rPr>
      </w:pPr>
      <w:r>
        <w:rPr>
          <w:rFonts w:hint="eastAsia" w:ascii="宋体" w:hAnsi="Times New Roman" w:eastAsia="宋体" w:cs="Times New Roman"/>
          <w:b w:val="0"/>
          <w:bCs/>
          <w:kern w:val="2"/>
          <w:sz w:val="21"/>
          <w:szCs w:val="21"/>
          <w:lang w:val="en-US" w:eastAsia="zh-CN" w:bidi="ar-SA"/>
        </w:rPr>
        <w:t>机场应对平台开通的网络策略情况进行网络验证。</w:t>
      </w:r>
    </w:p>
    <w:p>
      <w:pPr>
        <w:pStyle w:val="50"/>
        <w:bidi w:val="0"/>
        <w:ind w:left="0" w:leftChars="0" w:firstLine="0" w:firstLineChars="0"/>
        <w:outlineLvl w:val="1"/>
        <w:rPr>
          <w:rFonts w:hint="eastAsia" w:ascii="黑体" w:hAnsi="黑体" w:eastAsia="黑体" w:cs="黑体"/>
          <w:b w:val="0"/>
          <w:bCs/>
          <w:sz w:val="21"/>
          <w:szCs w:val="21"/>
          <w:lang w:val="en-US" w:eastAsia="zh-CN"/>
        </w:rPr>
      </w:pPr>
      <w:bookmarkStart w:id="80" w:name="_Toc8817"/>
      <w:bookmarkStart w:id="81" w:name="_Toc753"/>
      <w:bookmarkStart w:id="82" w:name="_Toc8972"/>
      <w:bookmarkStart w:id="83" w:name="_Toc15038"/>
      <w:r>
        <w:rPr>
          <w:rFonts w:hint="eastAsia" w:ascii="黑体" w:hAnsi="黑体" w:eastAsia="黑体" w:cs="黑体"/>
          <w:b w:val="0"/>
          <w:bCs/>
          <w:sz w:val="21"/>
          <w:szCs w:val="21"/>
          <w:lang w:val="en-US" w:eastAsia="zh-CN"/>
        </w:rPr>
        <w:t>服务对接</w:t>
      </w:r>
      <w:bookmarkEnd w:id="80"/>
      <w:bookmarkEnd w:id="81"/>
      <w:bookmarkEnd w:id="82"/>
      <w:bookmarkEnd w:id="83"/>
    </w:p>
    <w:p>
      <w:pPr>
        <w:pStyle w:val="54"/>
        <w:bidi w:val="0"/>
        <w:ind w:left="0" w:leftChars="0" w:firstLine="0" w:firstLineChars="0"/>
        <w:rPr>
          <w:rFonts w:hint="eastAsia"/>
          <w:b w:val="0"/>
          <w:bCs/>
          <w:sz w:val="21"/>
          <w:szCs w:val="21"/>
          <w:lang w:val="en-US" w:eastAsia="zh-CN"/>
        </w:rPr>
      </w:pPr>
      <w:r>
        <w:rPr>
          <w:rFonts w:hint="eastAsia"/>
          <w:b w:val="0"/>
          <w:bCs/>
          <w:sz w:val="21"/>
          <w:szCs w:val="21"/>
          <w:lang w:val="en-US" w:eastAsia="zh-CN"/>
        </w:rPr>
        <w:t>机场应根据平台提供的《民航旅客遗失物品统一查询平台》标准化对接接口文档，筹备对接研发工作；</w:t>
      </w:r>
    </w:p>
    <w:p>
      <w:pPr>
        <w:pStyle w:val="54"/>
        <w:bidi w:val="0"/>
        <w:ind w:left="0" w:leftChars="0" w:firstLine="0" w:firstLineChars="0"/>
        <w:rPr>
          <w:rFonts w:hint="eastAsia"/>
          <w:b w:val="0"/>
          <w:bCs/>
          <w:sz w:val="21"/>
          <w:szCs w:val="21"/>
          <w:lang w:val="en-US" w:eastAsia="zh-CN"/>
        </w:rPr>
      </w:pPr>
      <w:r>
        <w:rPr>
          <w:rFonts w:hint="eastAsia"/>
          <w:b w:val="0"/>
          <w:bCs/>
          <w:strike w:val="0"/>
          <w:dstrike w:val="0"/>
          <w:sz w:val="21"/>
          <w:szCs w:val="21"/>
          <w:lang w:val="en-US" w:eastAsia="zh-CN"/>
        </w:rPr>
        <w:t>机</w:t>
      </w:r>
      <w:r>
        <w:rPr>
          <w:rFonts w:hint="eastAsia"/>
          <w:b w:val="0"/>
          <w:bCs/>
          <w:sz w:val="21"/>
          <w:szCs w:val="21"/>
          <w:lang w:val="en-US" w:eastAsia="zh-CN"/>
        </w:rPr>
        <w:t>场应向平台申请安全对接账号与密码,并对账号及密码进行合法验证并妥善保管；</w:t>
      </w:r>
    </w:p>
    <w:p>
      <w:pPr>
        <w:pStyle w:val="54"/>
        <w:bidi w:val="0"/>
        <w:ind w:left="0" w:leftChars="0" w:firstLine="0" w:firstLineChars="0"/>
        <w:rPr>
          <w:rFonts w:hint="eastAsia"/>
          <w:b w:val="0"/>
          <w:bCs/>
          <w:sz w:val="21"/>
          <w:szCs w:val="21"/>
          <w:lang w:val="en-US" w:eastAsia="zh-CN"/>
        </w:rPr>
      </w:pPr>
      <w:r>
        <w:rPr>
          <w:rFonts w:hint="eastAsia"/>
          <w:b w:val="0"/>
          <w:bCs/>
          <w:sz w:val="21"/>
          <w:szCs w:val="21"/>
          <w:lang w:val="en-US" w:eastAsia="zh-CN"/>
        </w:rPr>
        <w:t>机场应与平台标准化接口联调测试，运用标准化接口数据要求，确认对接准确无误；</w:t>
      </w:r>
    </w:p>
    <w:p>
      <w:pPr>
        <w:pStyle w:val="54"/>
        <w:bidi w:val="0"/>
        <w:ind w:left="0" w:leftChars="0" w:firstLine="0" w:firstLineChars="0"/>
        <w:rPr>
          <w:rFonts w:hint="eastAsia" w:ascii="宋体" w:hAnsi="宋体" w:eastAsia="宋体" w:cs="宋体"/>
          <w:b w:val="0"/>
          <w:bCs/>
          <w:sz w:val="21"/>
          <w:szCs w:val="21"/>
          <w:lang w:val="en-US" w:eastAsia="zh-CN"/>
        </w:rPr>
      </w:pPr>
      <w:r>
        <w:rPr>
          <w:rFonts w:hint="eastAsia"/>
          <w:b w:val="0"/>
          <w:bCs/>
          <w:sz w:val="21"/>
          <w:szCs w:val="21"/>
          <w:lang w:val="en-US" w:eastAsia="zh-CN"/>
        </w:rPr>
        <w:t>机</w:t>
      </w:r>
      <w:r>
        <w:rPr>
          <w:rFonts w:hint="eastAsia" w:ascii="宋体" w:hAnsi="宋体" w:eastAsia="宋体" w:cs="宋体"/>
          <w:b w:val="0"/>
          <w:bCs/>
          <w:sz w:val="21"/>
          <w:szCs w:val="21"/>
          <w:lang w:val="en-US" w:eastAsia="zh-CN" w:bidi="ar-SA"/>
        </w:rPr>
        <w:t>场</w:t>
      </w:r>
      <w:r>
        <w:rPr>
          <w:rFonts w:hint="eastAsia"/>
          <w:b w:val="0"/>
          <w:bCs/>
          <w:sz w:val="21"/>
          <w:szCs w:val="21"/>
          <w:lang w:val="en-US" w:eastAsia="zh-CN"/>
        </w:rPr>
        <w:t>应保证通过标准化接口传输的遗失物品信息符合平台标准；</w:t>
      </w:r>
    </w:p>
    <w:p>
      <w:pPr>
        <w:pStyle w:val="50"/>
        <w:bidi w:val="0"/>
        <w:ind w:left="0" w:leftChars="0" w:firstLine="0" w:firstLineChars="0"/>
        <w:outlineLvl w:val="1"/>
        <w:rPr>
          <w:rFonts w:hint="default" w:ascii="黑体" w:hAnsi="黑体" w:eastAsia="黑体" w:cs="黑体"/>
          <w:b w:val="0"/>
          <w:bCs/>
          <w:sz w:val="21"/>
          <w:szCs w:val="21"/>
          <w:lang w:val="en-US" w:eastAsia="zh-CN"/>
        </w:rPr>
      </w:pPr>
      <w:bookmarkStart w:id="84" w:name="_Toc22187"/>
      <w:bookmarkStart w:id="85" w:name="_Toc8256"/>
      <w:r>
        <w:rPr>
          <w:rFonts w:hint="eastAsia" w:ascii="黑体" w:hAnsi="黑体" w:eastAsia="黑体" w:cs="黑体"/>
          <w:b w:val="0"/>
          <w:bCs/>
          <w:sz w:val="21"/>
          <w:szCs w:val="21"/>
          <w:lang w:val="en-US" w:eastAsia="zh-CN"/>
        </w:rPr>
        <w:t>基础数据建立</w:t>
      </w:r>
      <w:bookmarkEnd w:id="84"/>
      <w:bookmarkEnd w:id="85"/>
    </w:p>
    <w:p>
      <w:pPr>
        <w:keepNext w:val="0"/>
        <w:keepLines w:val="0"/>
        <w:pageBreakBefore w:val="0"/>
        <w:widowControl w:val="0"/>
        <w:numPr>
          <w:ilvl w:val="0"/>
          <w:numId w:val="0"/>
        </w:numPr>
        <w:kinsoku/>
        <w:wordWrap/>
        <w:overflowPunct/>
        <w:topLinePunct w:val="0"/>
        <w:autoSpaceDE/>
        <w:autoSpaceDN/>
        <w:bidi w:val="0"/>
        <w:adjustRightInd/>
        <w:snapToGrid/>
        <w:spacing w:before="167" w:beforeLines="50" w:after="167" w:afterLines="50" w:line="240" w:lineRule="auto"/>
        <w:ind w:leftChars="0" w:firstLine="420" w:firstLineChars="200"/>
        <w:textAlignment w:val="auto"/>
        <w:rPr>
          <w:rFonts w:hint="eastAsia"/>
          <w:lang w:val="en-US" w:eastAsia="zh-CN"/>
        </w:rPr>
      </w:pPr>
      <w:r>
        <w:rPr>
          <w:rFonts w:hint="eastAsia" w:ascii="宋体" w:hAnsi="宋体" w:eastAsia="宋体" w:cs="宋体"/>
          <w:b w:val="0"/>
          <w:sz w:val="21"/>
          <w:szCs w:val="21"/>
          <w:lang w:val="en-US" w:eastAsia="zh-CN" w:bidi="ar-SA"/>
        </w:rPr>
        <w:t>机场应向平台提供机场三字码、机场名称、机场英文名/拼音、经度与纬度、机场失物招领处服务电话、机场航站楼</w:t>
      </w:r>
      <w:r>
        <w:rPr>
          <w:rFonts w:hint="eastAsia" w:cs="宋体"/>
          <w:b w:val="0"/>
          <w:sz w:val="21"/>
          <w:szCs w:val="21"/>
          <w:lang w:val="en-US" w:eastAsia="zh-CN" w:bidi="ar-SA"/>
        </w:rPr>
        <w:t>及</w:t>
      </w:r>
      <w:r>
        <w:rPr>
          <w:rFonts w:hint="eastAsia" w:ascii="宋体" w:hAnsi="宋体" w:eastAsia="宋体" w:cs="宋体"/>
          <w:b w:val="0"/>
          <w:sz w:val="21"/>
          <w:szCs w:val="21"/>
          <w:lang w:val="en-US" w:eastAsia="zh-CN" w:bidi="ar-SA"/>
        </w:rPr>
        <w:t>失物招领处</w:t>
      </w:r>
      <w:r>
        <w:rPr>
          <w:rFonts w:hint="eastAsia" w:cs="宋体"/>
          <w:b w:val="0"/>
          <w:sz w:val="21"/>
          <w:szCs w:val="21"/>
          <w:lang w:val="en-US" w:eastAsia="zh-CN" w:bidi="ar-SA"/>
        </w:rPr>
        <w:t>位置</w:t>
      </w:r>
      <w:r>
        <w:rPr>
          <w:rFonts w:hint="eastAsia" w:ascii="宋体" w:hAnsi="宋体" w:eastAsia="宋体" w:cs="宋体"/>
          <w:b w:val="0"/>
          <w:sz w:val="21"/>
          <w:szCs w:val="21"/>
          <w:lang w:val="en-US" w:eastAsia="zh-CN" w:bidi="ar-SA"/>
        </w:rPr>
        <w:t>等相关信息。当以上信息变更时，应及时进行维护。</w:t>
      </w:r>
    </w:p>
    <w:p>
      <w:pPr>
        <w:pStyle w:val="50"/>
        <w:bidi w:val="0"/>
        <w:rPr>
          <w:rFonts w:hint="eastAsia" w:ascii="黑体" w:hAnsi="黑体" w:eastAsia="黑体" w:cs="黑体"/>
          <w:sz w:val="21"/>
          <w:szCs w:val="21"/>
          <w:lang w:val="en-US" w:eastAsia="zh-CN"/>
        </w:rPr>
      </w:pPr>
      <w:bookmarkStart w:id="86" w:name="_Toc10653"/>
      <w:r>
        <w:rPr>
          <w:rFonts w:hint="eastAsia" w:ascii="黑体" w:hAnsi="黑体" w:eastAsia="黑体" w:cs="黑体"/>
          <w:sz w:val="21"/>
          <w:szCs w:val="21"/>
          <w:lang w:val="en-US" w:eastAsia="zh-CN"/>
        </w:rPr>
        <w:t>业务数据维护</w:t>
      </w:r>
      <w:bookmarkEnd w:id="86"/>
    </w:p>
    <w:p>
      <w:pPr>
        <w:keepNext w:val="0"/>
        <w:keepLines w:val="0"/>
        <w:pageBreakBefore w:val="0"/>
        <w:widowControl w:val="0"/>
        <w:numPr>
          <w:ilvl w:val="0"/>
          <w:numId w:val="0"/>
        </w:numPr>
        <w:kinsoku/>
        <w:wordWrap/>
        <w:overflowPunct/>
        <w:topLinePunct w:val="0"/>
        <w:autoSpaceDE/>
        <w:autoSpaceDN/>
        <w:bidi w:val="0"/>
        <w:adjustRightInd/>
        <w:snapToGrid/>
        <w:spacing w:before="167" w:beforeLines="50" w:after="167" w:afterLines="50" w:line="240" w:lineRule="auto"/>
        <w:ind w:leftChars="0" w:firstLine="420" w:firstLineChars="200"/>
        <w:textAlignment w:val="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机场应对对接数据进行实时监测，确保对接数据的准确性、完整性。</w:t>
      </w:r>
    </w:p>
    <w:p>
      <w:pPr>
        <w:pStyle w:val="50"/>
        <w:bidi w:val="0"/>
        <w:rPr>
          <w:rFonts w:hint="eastAsia" w:ascii="黑体" w:hAnsi="黑体" w:eastAsia="黑体" w:cs="黑体"/>
          <w:sz w:val="21"/>
          <w:szCs w:val="21"/>
          <w:lang w:val="en-US" w:eastAsia="zh-CN"/>
        </w:rPr>
      </w:pPr>
      <w:bookmarkStart w:id="87" w:name="_Toc15575"/>
      <w:bookmarkStart w:id="88" w:name="_Toc22540"/>
      <w:bookmarkStart w:id="89" w:name="_Toc27093"/>
      <w:r>
        <w:rPr>
          <w:rFonts w:hint="eastAsia" w:ascii="黑体" w:hAnsi="黑体" w:eastAsia="黑体" w:cs="黑体"/>
          <w:sz w:val="21"/>
          <w:szCs w:val="21"/>
          <w:lang w:val="en-US" w:eastAsia="zh-CN"/>
        </w:rPr>
        <w:t>信息安全</w:t>
      </w:r>
      <w:bookmarkEnd w:id="87"/>
      <w:bookmarkEnd w:id="88"/>
      <w:bookmarkEnd w:id="89"/>
    </w:p>
    <w:p>
      <w:pPr>
        <w:pStyle w:val="54"/>
        <w:bidi w:val="0"/>
        <w:ind w:left="0" w:leftChars="0" w:firstLine="0" w:firstLineChars="0"/>
        <w:rPr>
          <w:rFonts w:hint="eastAsia"/>
          <w:sz w:val="21"/>
          <w:szCs w:val="21"/>
          <w:lang w:val="en-US" w:eastAsia="zh-CN"/>
        </w:rPr>
      </w:pPr>
      <w:r>
        <w:rPr>
          <w:rFonts w:hint="eastAsia"/>
          <w:sz w:val="21"/>
          <w:szCs w:val="21"/>
          <w:lang w:val="en-US" w:eastAsia="zh-CN"/>
        </w:rPr>
        <w:t>机场办理的遗失物品数据各业务节点状态及遗失物品信息变更后，应及时与平台联系修改，确保平台数据准确性。</w:t>
      </w:r>
    </w:p>
    <w:p>
      <w:pPr>
        <w:pStyle w:val="54"/>
        <w:bidi w:val="0"/>
        <w:ind w:left="0" w:leftChars="0" w:firstLine="0" w:firstLineChars="0"/>
        <w:rPr>
          <w:rFonts w:hint="eastAsia"/>
          <w:sz w:val="21"/>
          <w:szCs w:val="21"/>
          <w:lang w:val="en-US" w:eastAsia="zh-CN"/>
        </w:rPr>
      </w:pPr>
      <w:r>
        <w:rPr>
          <w:rFonts w:hint="eastAsia"/>
          <w:sz w:val="21"/>
          <w:szCs w:val="21"/>
          <w:lang w:val="en-US" w:eastAsia="zh-CN"/>
        </w:rPr>
        <w:t>平台限制对接单位要提前申请开通IP出口白名单，仅允许有效用户访问。</w:t>
      </w:r>
    </w:p>
    <w:p>
      <w:pPr>
        <w:pStyle w:val="54"/>
        <w:bidi w:val="0"/>
        <w:ind w:left="0" w:leftChars="0" w:firstLine="0" w:firstLineChars="0"/>
        <w:rPr>
          <w:rFonts w:hint="eastAsia"/>
          <w:sz w:val="21"/>
          <w:szCs w:val="21"/>
          <w:lang w:val="en-US" w:eastAsia="zh-CN"/>
        </w:rPr>
      </w:pPr>
      <w:r>
        <w:rPr>
          <w:rFonts w:hint="eastAsia"/>
          <w:sz w:val="21"/>
          <w:szCs w:val="21"/>
          <w:lang w:val="en-US" w:eastAsia="zh-CN"/>
        </w:rPr>
        <w:t>平台账号密码应由数字、字符、特殊字符组合， 要求8位以上，并要求用户定期更换。</w:t>
      </w:r>
    </w:p>
    <w:p>
      <w:pPr>
        <w:pStyle w:val="54"/>
        <w:bidi w:val="0"/>
        <w:ind w:left="0" w:leftChars="0" w:firstLine="0" w:firstLineChars="0"/>
        <w:rPr>
          <w:rFonts w:hint="eastAsia"/>
          <w:sz w:val="21"/>
          <w:szCs w:val="21"/>
          <w:lang w:val="en-US" w:eastAsia="zh-CN"/>
        </w:rPr>
      </w:pPr>
      <w:r>
        <w:rPr>
          <w:rFonts w:hint="eastAsia"/>
          <w:sz w:val="21"/>
          <w:szCs w:val="21"/>
          <w:lang w:val="en-US" w:eastAsia="zh-CN"/>
        </w:rPr>
        <w:t>调用平台标准化接口过程，采用特殊加密解密方法传输，防止窃取，保障安全。</w:t>
      </w:r>
    </w:p>
    <w:p>
      <w:pPr>
        <w:pStyle w:val="54"/>
        <w:bidi w:val="0"/>
        <w:ind w:left="0" w:leftChars="0" w:firstLine="0" w:firstLineChars="0"/>
        <w:rPr>
          <w:rFonts w:hint="default"/>
          <w:sz w:val="21"/>
          <w:szCs w:val="21"/>
          <w:lang w:val="en-US" w:eastAsia="zh-CN"/>
        </w:rPr>
      </w:pPr>
      <w:r>
        <w:rPr>
          <w:rFonts w:hint="eastAsia"/>
          <w:sz w:val="21"/>
          <w:szCs w:val="21"/>
          <w:lang w:val="en-US" w:eastAsia="zh-CN"/>
        </w:rPr>
        <w:t>机场接口应用服务器，使用正版操作软件及数据库，开启安全监控。其他关于网络安全、系统安全限制，请遵照机场相关安全保障规定进行设置。</w:t>
      </w:r>
    </w:p>
    <w:p>
      <w:pPr>
        <w:pStyle w:val="54"/>
        <w:bidi w:val="0"/>
        <w:ind w:left="0" w:leftChars="0" w:firstLine="0" w:firstLineChars="0"/>
        <w:rPr>
          <w:rFonts w:hint="eastAsia"/>
          <w:sz w:val="21"/>
          <w:szCs w:val="21"/>
          <w:lang w:val="en-US" w:eastAsia="zh-CN"/>
        </w:rPr>
      </w:pPr>
      <w:r>
        <w:rPr>
          <w:rFonts w:hint="eastAsia"/>
          <w:sz w:val="21"/>
          <w:szCs w:val="21"/>
          <w:lang w:val="en-US" w:eastAsia="zh-CN"/>
        </w:rPr>
        <w:t>平台涉及的旅客数据，遵照 《中华人民共和国网络安全法》 的相关规定妥善保管，不得作为平台外其他应用，出现违反相关规定及法规的情况，应由责任人承担一切后果。</w:t>
      </w:r>
    </w:p>
    <w:p>
      <w:pPr>
        <w:pStyle w:val="50"/>
        <w:bidi w:val="0"/>
        <w:rPr>
          <w:rFonts w:hint="eastAsia" w:ascii="黑体" w:hAnsi="黑体" w:eastAsia="黑体" w:cs="黑体"/>
          <w:sz w:val="21"/>
          <w:szCs w:val="21"/>
          <w:lang w:val="en-US" w:eastAsia="zh-CN"/>
        </w:rPr>
      </w:pPr>
      <w:bookmarkStart w:id="90" w:name="_Toc9783"/>
      <w:bookmarkStart w:id="91" w:name="_Toc10566"/>
      <w:bookmarkStart w:id="92" w:name="_Toc19203"/>
      <w:bookmarkStart w:id="93" w:name="平台标准化接口"/>
      <w:r>
        <w:rPr>
          <w:rFonts w:hint="eastAsia" w:ascii="黑体" w:hAnsi="黑体" w:eastAsia="黑体" w:cs="黑体"/>
          <w:sz w:val="21"/>
          <w:szCs w:val="21"/>
          <w:lang w:val="en-US" w:eastAsia="zh-CN"/>
        </w:rPr>
        <w:t>接口服务</w:t>
      </w:r>
      <w:bookmarkEnd w:id="90"/>
      <w:bookmarkEnd w:id="91"/>
      <w:bookmarkEnd w:id="92"/>
      <w:bookmarkEnd w:id="93"/>
    </w:p>
    <w:p>
      <w:pPr>
        <w:pStyle w:val="54"/>
        <w:bidi w:val="0"/>
        <w:ind w:left="0" w:leftChars="0" w:firstLine="0" w:firstLineChars="0"/>
        <w:rPr>
          <w:rFonts w:hint="eastAsia"/>
          <w:b w:val="0"/>
          <w:bCs/>
          <w:sz w:val="21"/>
          <w:szCs w:val="21"/>
          <w:lang w:val="en-US" w:eastAsia="zh-CN"/>
        </w:rPr>
      </w:pPr>
      <w:bookmarkStart w:id="94" w:name="_Toc345520705"/>
      <w:bookmarkStart w:id="95" w:name="_Toc32765"/>
      <w:r>
        <w:rPr>
          <w:rFonts w:hint="eastAsia" w:ascii="宋体" w:hAnsi="宋体" w:eastAsia="宋体" w:cs="宋体"/>
          <w:b w:val="0"/>
          <w:bCs/>
          <w:kern w:val="2"/>
          <w:sz w:val="21"/>
          <w:szCs w:val="21"/>
          <w:lang w:val="en-US" w:eastAsia="zh-CN" w:bidi="ar-SA"/>
        </w:rPr>
        <w:t>适用</w:t>
      </w:r>
      <w:r>
        <w:rPr>
          <w:rFonts w:hint="eastAsia"/>
          <w:b w:val="0"/>
          <w:bCs/>
          <w:sz w:val="21"/>
          <w:szCs w:val="21"/>
          <w:lang w:val="en-US" w:eastAsia="zh-CN"/>
        </w:rPr>
        <w:t>范围</w:t>
      </w:r>
      <w:bookmarkEnd w:id="94"/>
      <w:bookmarkEnd w:id="95"/>
      <w:r>
        <w:rPr>
          <w:rFonts w:hint="eastAsia" w:ascii="宋体" w:hAnsi="宋体" w:eastAsia="宋体" w:cs="宋体"/>
          <w:b w:val="0"/>
          <w:bCs/>
          <w:kern w:val="2"/>
          <w:sz w:val="21"/>
          <w:szCs w:val="21"/>
          <w:lang w:val="en-US" w:eastAsia="zh-CN" w:bidi="ar-SA"/>
        </w:rPr>
        <w:t>：使用</w:t>
      </w:r>
      <w:r>
        <w:rPr>
          <w:rFonts w:hint="eastAsia" w:cs="宋体"/>
          <w:b w:val="0"/>
          <w:bCs/>
          <w:kern w:val="2"/>
          <w:sz w:val="21"/>
          <w:szCs w:val="21"/>
          <w:lang w:val="en-US" w:eastAsia="zh-CN" w:bidi="ar-SA"/>
        </w:rPr>
        <w:t>《全国旅客</w:t>
      </w:r>
      <w:r>
        <w:rPr>
          <w:rFonts w:hint="eastAsia" w:ascii="宋体" w:hAnsi="宋体" w:eastAsia="宋体" w:cs="宋体"/>
          <w:b w:val="0"/>
          <w:bCs/>
          <w:kern w:val="2"/>
          <w:sz w:val="21"/>
          <w:szCs w:val="21"/>
          <w:lang w:val="en-US" w:eastAsia="zh-CN" w:bidi="ar-SA"/>
        </w:rPr>
        <w:t>遗失物品统一查询平台</w:t>
      </w:r>
      <w:r>
        <w:rPr>
          <w:rFonts w:hint="eastAsia" w:cs="宋体"/>
          <w:b w:val="0"/>
          <w:bCs/>
          <w:kern w:val="2"/>
          <w:sz w:val="21"/>
          <w:szCs w:val="21"/>
          <w:lang w:val="en-US" w:eastAsia="zh-CN" w:bidi="ar-SA"/>
        </w:rPr>
        <w:t>》</w:t>
      </w:r>
      <w:r>
        <w:rPr>
          <w:rFonts w:hint="eastAsia" w:ascii="宋体" w:hAnsi="宋体" w:eastAsia="宋体" w:cs="宋体"/>
          <w:b w:val="0"/>
          <w:bCs/>
          <w:kern w:val="2"/>
          <w:sz w:val="21"/>
          <w:szCs w:val="21"/>
          <w:lang w:val="en-US" w:eastAsia="zh-CN" w:bidi="ar-SA"/>
        </w:rPr>
        <w:t>接口对接的机场及其他被授权方。</w:t>
      </w:r>
      <w:bookmarkStart w:id="96" w:name="_Toc18369"/>
    </w:p>
    <w:p>
      <w:pPr>
        <w:pStyle w:val="54"/>
        <w:bidi w:val="0"/>
        <w:ind w:left="0" w:leftChars="0" w:firstLine="0" w:firstLineChars="0"/>
        <w:rPr>
          <w:rFonts w:hint="eastAsia" w:ascii="宋体" w:hAnsi="宋体" w:eastAsia="宋体" w:cs="宋体"/>
          <w:b w:val="0"/>
          <w:bCs/>
          <w:sz w:val="21"/>
          <w:szCs w:val="21"/>
          <w:lang w:val="en-US" w:eastAsia="zh-CN"/>
        </w:rPr>
      </w:pPr>
      <w:r>
        <w:rPr>
          <w:rFonts w:hint="eastAsia" w:ascii="宋体" w:hAnsi="宋体" w:eastAsia="宋体" w:cs="宋体"/>
          <w:b w:val="0"/>
          <w:bCs/>
          <w:kern w:val="2"/>
          <w:sz w:val="21"/>
          <w:szCs w:val="21"/>
          <w:lang w:val="en-US" w:eastAsia="zh-CN" w:bidi="ar-SA"/>
        </w:rPr>
        <w:t>通信</w:t>
      </w:r>
      <w:r>
        <w:rPr>
          <w:rFonts w:hint="eastAsia" w:ascii="宋体" w:hAnsi="宋体" w:eastAsia="宋体" w:cs="宋体"/>
          <w:b w:val="0"/>
          <w:bCs/>
          <w:sz w:val="21"/>
          <w:szCs w:val="21"/>
          <w:lang w:val="en-US" w:eastAsia="zh-CN"/>
        </w:rPr>
        <w:t>约定</w:t>
      </w:r>
      <w:bookmarkEnd w:id="96"/>
      <w:bookmarkStart w:id="97" w:name="_Toc4969"/>
      <w:bookmarkStart w:id="98" w:name="_Toc345520712"/>
    </w:p>
    <w:p>
      <w:pPr>
        <w:pStyle w:val="55"/>
        <w:keepNext w:val="0"/>
        <w:keepLines w:val="0"/>
        <w:pageBreakBefore w:val="0"/>
        <w:widowControl/>
        <w:kinsoku/>
        <w:wordWrap/>
        <w:overflowPunct/>
        <w:topLinePunct w:val="0"/>
        <w:autoSpaceDE/>
        <w:autoSpaceDN/>
        <w:bidi w:val="0"/>
        <w:adjustRightInd/>
        <w:snapToGrid/>
        <w:spacing w:before="156" w:after="156"/>
        <w:ind w:left="0"/>
        <w:textAlignment w:val="auto"/>
        <w:rPr>
          <w:rFonts w:hint="eastAsia" w:ascii="宋体" w:hAnsi="宋体" w:eastAsia="宋体" w:cs="宋体"/>
          <w:b w:val="0"/>
          <w:bCs w:val="0"/>
          <w:sz w:val="21"/>
          <w:szCs w:val="21"/>
          <w:lang w:val="en-US" w:eastAsia="zh-CN"/>
        </w:rPr>
      </w:pPr>
      <w:bookmarkStart w:id="99" w:name="_Toc13456"/>
      <w:r>
        <w:rPr>
          <w:rFonts w:hint="eastAsia" w:ascii="宋体" w:hAnsi="宋体" w:eastAsia="宋体" w:cs="宋体"/>
          <w:b w:val="0"/>
          <w:bCs w:val="0"/>
          <w:sz w:val="21"/>
          <w:szCs w:val="21"/>
          <w:lang w:val="en-US" w:eastAsia="zh-CN"/>
        </w:rPr>
        <w:t>接口访问</w:t>
      </w:r>
      <w:r>
        <w:rPr>
          <w:rFonts w:hint="eastAsia" w:ascii="宋体" w:hAnsi="宋体" w:eastAsia="宋体" w:cs="宋体"/>
          <w:b w:val="0"/>
          <w:bCs w:val="0"/>
          <w:sz w:val="21"/>
          <w:szCs w:val="21"/>
          <w:lang w:val="en-US" w:eastAsia="zh-CN" w:bidi="ar-SA"/>
        </w:rPr>
        <w:t>关系</w:t>
      </w:r>
      <w:bookmarkEnd w:id="99"/>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textAlignment w:val="auto"/>
        <w:rPr>
          <w:rFonts w:hint="default"/>
          <w:lang w:val="en-US" w:eastAsia="zh-CN"/>
        </w:rPr>
      </w:pPr>
      <w:r>
        <w:rPr>
          <w:rFonts w:hint="eastAsia"/>
          <w:lang w:val="en-US" w:eastAsia="zh-CN"/>
        </w:rPr>
        <w:t>《全国旅客遗失物品统一查询平台》接口均作为请求接收方，机场或协会为请求发起方。（见</w:t>
      </w:r>
      <w:r>
        <w:rPr>
          <w:rFonts w:hint="eastAsia"/>
          <w:lang w:val="en-US" w:eastAsia="zh-CN"/>
        </w:rPr>
        <w:fldChar w:fldCharType="begin"/>
      </w:r>
      <w:r>
        <w:rPr>
          <w:rFonts w:hint="eastAsia"/>
          <w:lang w:val="en-US" w:eastAsia="zh-CN"/>
        </w:rPr>
        <w:instrText xml:space="preserve"> REF _Ref27072 \h </w:instrText>
      </w:r>
      <w:r>
        <w:rPr>
          <w:rFonts w:hint="eastAsia"/>
          <w:lang w:val="en-US" w:eastAsia="zh-CN"/>
        </w:rPr>
        <w:fldChar w:fldCharType="separate"/>
      </w:r>
      <w:r>
        <w:t>图 1</w:t>
      </w:r>
      <w:r>
        <w:rPr>
          <w:rFonts w:hint="eastAsia"/>
          <w:lang w:val="en-US" w:eastAsia="zh-CN"/>
        </w:rPr>
        <w:fldChar w:fldCharType="end"/>
      </w:r>
      <w:r>
        <w:rPr>
          <w:rFonts w:hint="eastAsia"/>
          <w:lang w:val="en-US" w:eastAsia="zh-CN"/>
        </w:rPr>
        <w:t>）</w:t>
      </w:r>
    </w:p>
    <w:p>
      <w:pPr>
        <w:bidi w:val="0"/>
        <w:spacing w:line="240" w:lineRule="auto"/>
        <w:rPr>
          <w:rFonts w:hint="eastAsia"/>
          <w:lang w:val="en-US" w:eastAsia="zh-CN"/>
        </w:rPr>
      </w:pPr>
      <w:r>
        <w:rPr>
          <w:rFonts w:hint="eastAsia"/>
          <w:lang w:val="en-US" w:eastAsia="zh-CN"/>
        </w:rPr>
        <w:drawing>
          <wp:inline distT="0" distB="0" distL="114300" distR="114300">
            <wp:extent cx="5789295" cy="3422015"/>
            <wp:effectExtent l="0" t="0" r="1905" b="6985"/>
            <wp:docPr id="11" name="图片 11" descr="微信截图_2021032012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10320121141"/>
                    <pic:cNvPicPr>
                      <a:picLocks noChangeAspect="1"/>
                    </pic:cNvPicPr>
                  </pic:nvPicPr>
                  <pic:blipFill>
                    <a:blip r:embed="rId11"/>
                    <a:stretch>
                      <a:fillRect/>
                    </a:stretch>
                  </pic:blipFill>
                  <pic:spPr>
                    <a:xfrm>
                      <a:off x="0" y="0"/>
                      <a:ext cx="5789295" cy="3422015"/>
                    </a:xfrm>
                    <a:prstGeom prst="rect">
                      <a:avLst/>
                    </a:prstGeom>
                  </pic:spPr>
                </pic:pic>
              </a:graphicData>
            </a:graphic>
          </wp:inline>
        </w:drawing>
      </w:r>
    </w:p>
    <w:p>
      <w:pPr>
        <w:pStyle w:val="11"/>
        <w:bidi w:val="0"/>
        <w:spacing w:line="240" w:lineRule="auto"/>
        <w:rPr>
          <w:rFonts w:hint="eastAsia"/>
          <w:lang w:val="en-US" w:eastAsia="zh-CN"/>
        </w:rPr>
      </w:pPr>
      <w:bookmarkStart w:id="100" w:name="_Ref27072"/>
      <w:r>
        <w:t xml:space="preserve">图 </w:t>
      </w:r>
      <w:r>
        <w:fldChar w:fldCharType="begin"/>
      </w:r>
      <w:r>
        <w:instrText xml:space="preserve"> SEQ 图 \* ARABIC </w:instrText>
      </w:r>
      <w:r>
        <w:fldChar w:fldCharType="separate"/>
      </w:r>
      <w:r>
        <w:t>1</w:t>
      </w:r>
      <w:r>
        <w:fldChar w:fldCharType="end"/>
      </w:r>
      <w:bookmarkEnd w:id="100"/>
    </w:p>
    <w:p>
      <w:pPr>
        <w:bidi w:val="0"/>
        <w:spacing w:line="240" w:lineRule="auto"/>
        <w:rPr>
          <w:rFonts w:hint="default" w:eastAsia="宋体"/>
          <w:lang w:val="en-US" w:eastAsia="zh-CN"/>
        </w:rPr>
      </w:pPr>
    </w:p>
    <w:p>
      <w:pPr>
        <w:pStyle w:val="55"/>
        <w:keepNext w:val="0"/>
        <w:keepLines w:val="0"/>
        <w:pageBreakBefore w:val="0"/>
        <w:widowControl/>
        <w:kinsoku/>
        <w:wordWrap/>
        <w:overflowPunct/>
        <w:topLinePunct w:val="0"/>
        <w:autoSpaceDE/>
        <w:autoSpaceDN/>
        <w:bidi w:val="0"/>
        <w:adjustRightInd/>
        <w:snapToGrid/>
        <w:spacing w:before="156" w:after="156"/>
        <w:ind w:left="0"/>
        <w:textAlignment w:val="auto"/>
        <w:rPr>
          <w:rFonts w:hint="eastAsia" w:ascii="宋体" w:hAnsi="宋体" w:eastAsia="宋体" w:cs="宋体"/>
          <w:b w:val="0"/>
          <w:bCs w:val="0"/>
          <w:sz w:val="21"/>
          <w:szCs w:val="21"/>
          <w:lang w:val="en-US" w:eastAsia="zh-CN"/>
        </w:rPr>
      </w:pPr>
      <w:bookmarkStart w:id="101" w:name="_Toc22301"/>
      <w:r>
        <w:rPr>
          <w:rFonts w:hint="eastAsia" w:ascii="宋体" w:hAnsi="宋体" w:eastAsia="宋体" w:cs="宋体"/>
          <w:b w:val="0"/>
          <w:bCs w:val="0"/>
          <w:sz w:val="21"/>
          <w:szCs w:val="21"/>
          <w:lang w:val="en-US" w:eastAsia="zh-CN"/>
        </w:rPr>
        <w:t>通信协议</w:t>
      </w:r>
      <w:bookmarkEnd w:id="97"/>
      <w:bookmarkEnd w:id="98"/>
      <w:bookmarkEnd w:id="101"/>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textAlignment w:val="auto"/>
        <w:rPr>
          <w:rFonts w:hint="eastAsia"/>
          <w:sz w:val="21"/>
          <w:szCs w:val="21"/>
          <w:lang w:val="en-US" w:eastAsia="zh-CN"/>
        </w:rPr>
      </w:pPr>
      <w:r>
        <w:rPr>
          <w:rFonts w:hint="eastAsia"/>
          <w:sz w:val="21"/>
          <w:szCs w:val="21"/>
          <w:lang w:val="en-US" w:eastAsia="zh-CN"/>
        </w:rPr>
        <w:t>失物招领平台与各机场之间采用HTTPS协议进行数据传输和通信。通信双方采用一问一答的通讯机制，即一次请求对应于一次应答。</w:t>
      </w:r>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textAlignment w:val="auto"/>
        <w:rPr>
          <w:rFonts w:hint="eastAsia"/>
          <w:sz w:val="21"/>
          <w:szCs w:val="21"/>
          <w:lang w:val="en-US" w:eastAsia="zh-CN"/>
        </w:rPr>
      </w:pPr>
      <w:r>
        <w:rPr>
          <w:rFonts w:hint="eastAsia"/>
          <w:sz w:val="21"/>
          <w:szCs w:val="21"/>
          <w:lang w:val="en-US" w:eastAsia="zh-CN"/>
        </w:rPr>
        <w:t>一般情况，通信双方之间的消息发送后等待T秒后未收到响应，应立即重发，再连续发送N-1次后仍未得到响应则停发。每1秒内只允许发送一次请求。现阶段建议取值为：T=30秒，N=5。</w:t>
      </w:r>
    </w:p>
    <w:p>
      <w:pPr>
        <w:pStyle w:val="55"/>
        <w:keepNext w:val="0"/>
        <w:keepLines w:val="0"/>
        <w:pageBreakBefore w:val="0"/>
        <w:widowControl/>
        <w:kinsoku/>
        <w:wordWrap/>
        <w:overflowPunct/>
        <w:topLinePunct w:val="0"/>
        <w:autoSpaceDE/>
        <w:autoSpaceDN/>
        <w:bidi w:val="0"/>
        <w:adjustRightInd/>
        <w:snapToGrid/>
        <w:spacing w:before="156" w:after="156"/>
        <w:ind w:left="0"/>
        <w:textAlignment w:val="auto"/>
        <w:rPr>
          <w:rFonts w:hint="eastAsia"/>
          <w:b w:val="0"/>
          <w:bCs/>
          <w:sz w:val="21"/>
          <w:szCs w:val="21"/>
        </w:rPr>
      </w:pPr>
      <w:bookmarkStart w:id="102" w:name="_Toc30969"/>
      <w:bookmarkStart w:id="103" w:name="_Toc9322"/>
      <w:r>
        <w:rPr>
          <w:rFonts w:hint="eastAsia"/>
          <w:b w:val="0"/>
          <w:bCs/>
          <w:sz w:val="21"/>
          <w:szCs w:val="21"/>
          <w:lang w:val="en-US" w:eastAsia="zh-CN"/>
        </w:rPr>
        <w:t>数据一致性</w:t>
      </w:r>
      <w:bookmarkEnd w:id="102"/>
      <w:bookmarkEnd w:id="103"/>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textAlignment w:val="auto"/>
        <w:rPr>
          <w:rFonts w:hint="eastAsia"/>
          <w:sz w:val="21"/>
          <w:szCs w:val="21"/>
          <w:lang w:val="en-US" w:eastAsia="zh-CN"/>
        </w:rPr>
      </w:pPr>
      <w:r>
        <w:rPr>
          <w:rFonts w:hint="eastAsia"/>
          <w:sz w:val="21"/>
          <w:szCs w:val="21"/>
          <w:lang w:val="en-US" w:eastAsia="zh-CN"/>
        </w:rPr>
        <w:t>为了达到数据一致性，各机场平台数据变更需及时调用接口达到双方平台数据实时同步。必填字段不能提供则自行填充一个合理的默认值，字段映射不能完全关联，建议机场方做字段映射匹配，如失物类型匹配。</w:t>
      </w:r>
    </w:p>
    <w:p>
      <w:pPr>
        <w:pStyle w:val="55"/>
        <w:keepNext w:val="0"/>
        <w:keepLines w:val="0"/>
        <w:pageBreakBefore w:val="0"/>
        <w:widowControl/>
        <w:kinsoku/>
        <w:wordWrap/>
        <w:overflowPunct/>
        <w:topLinePunct w:val="0"/>
        <w:autoSpaceDE/>
        <w:autoSpaceDN/>
        <w:bidi w:val="0"/>
        <w:adjustRightInd/>
        <w:snapToGrid/>
        <w:spacing w:before="156" w:after="156"/>
        <w:ind w:left="0"/>
        <w:textAlignment w:val="auto"/>
        <w:rPr>
          <w:rFonts w:hint="eastAsia" w:ascii="Arial" w:hAnsi="Arial" w:eastAsia="宋体" w:cs="宋体"/>
          <w:b w:val="0"/>
          <w:bCs/>
          <w:kern w:val="2"/>
          <w:sz w:val="21"/>
          <w:szCs w:val="21"/>
          <w:lang w:val="en-US" w:eastAsia="zh-CN" w:bidi="ar-SA"/>
        </w:rPr>
      </w:pPr>
      <w:bookmarkStart w:id="104" w:name="_Toc25426"/>
      <w:bookmarkStart w:id="105" w:name="_Toc18466"/>
      <w:bookmarkStart w:id="106" w:name="_Toc345520713"/>
      <w:r>
        <w:rPr>
          <w:rFonts w:hint="eastAsia" w:ascii="Arial" w:hAnsi="Arial" w:eastAsia="宋体" w:cs="宋体"/>
          <w:b w:val="0"/>
          <w:bCs/>
          <w:kern w:val="2"/>
          <w:sz w:val="21"/>
          <w:szCs w:val="21"/>
          <w:lang w:val="en-US" w:eastAsia="zh-CN" w:bidi="ar-SA"/>
        </w:rPr>
        <w:t>接口结构</w:t>
      </w:r>
      <w:bookmarkEnd w:id="104"/>
      <w:bookmarkEnd w:id="105"/>
      <w:bookmarkEnd w:id="106"/>
    </w:p>
    <w:p>
      <w:pPr>
        <w:pStyle w:val="83"/>
        <w:spacing w:before="156" w:after="156"/>
        <w:rPr>
          <w:rFonts w:hint="eastAsia"/>
          <w:sz w:val="21"/>
          <w:szCs w:val="21"/>
          <w:lang w:val="en-US" w:eastAsia="zh-CN"/>
        </w:rPr>
      </w:pPr>
      <w:bookmarkStart w:id="107" w:name="_Toc8478"/>
      <w:r>
        <w:rPr>
          <w:rFonts w:hint="eastAsia"/>
          <w:sz w:val="21"/>
          <w:szCs w:val="21"/>
          <w:lang w:val="en-US" w:eastAsia="zh-CN"/>
        </w:rPr>
        <w:t>输入参数</w:t>
      </w:r>
      <w:bookmarkEnd w:id="107"/>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ind w:firstLine="420" w:firstLineChars="200"/>
        <w:textAlignment w:val="auto"/>
        <w:rPr>
          <w:rFonts w:hint="eastAsia"/>
          <w:lang w:val="en-US" w:eastAsia="zh-CN"/>
        </w:rPr>
      </w:pPr>
      <w:r>
        <w:rPr>
          <w:rFonts w:hint="eastAsia"/>
          <w:lang w:val="en-US" w:eastAsia="zh-CN"/>
        </w:rPr>
        <w:t>将所有输入参数封装为各种类型的输入参数请求事件对象传递。输入参数请求事件对象中有允空输入参数，可以不必赋值，直接保持为空即可。输入参数请求事件对象中有2选1的输入参数，只需要输入其中一个，另外一个输入参数不必赋值，直接保持为空即可。</w:t>
      </w:r>
    </w:p>
    <w:p>
      <w:pPr>
        <w:pStyle w:val="83"/>
        <w:spacing w:before="156" w:after="156"/>
        <w:rPr>
          <w:rFonts w:hint="eastAsia"/>
          <w:sz w:val="21"/>
          <w:szCs w:val="21"/>
          <w:lang w:val="en-US" w:eastAsia="zh-CN"/>
        </w:rPr>
      </w:pPr>
      <w:bookmarkStart w:id="108" w:name="_Toc27490"/>
      <w:r>
        <w:rPr>
          <w:rFonts w:hint="eastAsia"/>
          <w:sz w:val="21"/>
          <w:szCs w:val="21"/>
          <w:lang w:val="en-US" w:eastAsia="zh-CN"/>
        </w:rPr>
        <w:t>返回参数</w:t>
      </w:r>
      <w:bookmarkEnd w:id="108"/>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ind w:firstLine="420" w:firstLineChars="200"/>
        <w:textAlignment w:val="auto"/>
        <w:rPr>
          <w:rFonts w:hint="eastAsia"/>
          <w:lang w:val="en-US" w:eastAsia="zh-CN"/>
        </w:rPr>
      </w:pPr>
      <w:r>
        <w:rPr>
          <w:rFonts w:hint="eastAsia"/>
          <w:lang w:val="en-US" w:eastAsia="zh-CN"/>
        </w:rPr>
        <w:t>返回结果全部以各种类型的操作结果响应对象方式返回，返回内容至少包含本次操作的返回结果码。统一约定code为0表示此次接口调用成功。</w:t>
      </w:r>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ind w:firstLine="420" w:firstLineChars="200"/>
        <w:textAlignment w:val="auto"/>
        <w:rPr>
          <w:rFonts w:hint="eastAsia"/>
          <w:lang w:val="en-US" w:eastAsia="zh-CN"/>
        </w:rPr>
      </w:pPr>
      <w:r>
        <w:rPr>
          <w:rFonts w:hint="eastAsia"/>
          <w:lang w:val="en-US" w:eastAsia="zh-CN"/>
        </w:rPr>
        <w:t>操作结果响应data对象需要返回的其他信息由各个接口具体功能决定。（见</w:t>
      </w:r>
      <w:r>
        <w:rPr>
          <w:rFonts w:hint="eastAsia"/>
          <w:lang w:val="en-US" w:eastAsia="zh-CN"/>
        </w:rPr>
        <w:fldChar w:fldCharType="begin"/>
      </w:r>
      <w:r>
        <w:rPr>
          <w:rFonts w:hint="eastAsia"/>
          <w:lang w:val="en-US" w:eastAsia="zh-CN"/>
        </w:rPr>
        <w:instrText xml:space="preserve"> REF 表1 \h </w:instrText>
      </w:r>
      <w:r>
        <w:rPr>
          <w:rFonts w:hint="eastAsia"/>
          <w:lang w:val="en-US" w:eastAsia="zh-CN"/>
        </w:rPr>
        <w:fldChar w:fldCharType="separate"/>
      </w:r>
      <w:r>
        <w:rPr>
          <w:rFonts w:hint="eastAsia" w:ascii="宋体" w:hAnsi="宋体" w:eastAsia="宋体" w:cs="宋体"/>
          <w:sz w:val="21"/>
          <w:szCs w:val="21"/>
        </w:rPr>
        <w:t>表 1</w:t>
      </w:r>
      <w:r>
        <w:rPr>
          <w:rFonts w:hint="eastAsia"/>
          <w:lang w:val="en-US" w:eastAsia="zh-CN"/>
        </w:rPr>
        <w:fldChar w:fldCharType="end"/>
      </w:r>
      <w:r>
        <w:rPr>
          <w:rFonts w:hint="eastAsia"/>
          <w:lang w:val="en-US" w:eastAsia="zh-CN"/>
        </w:rPr>
        <w:t>）</w:t>
      </w:r>
    </w:p>
    <w:tbl>
      <w:tblPr>
        <w:tblStyle w:val="21"/>
        <w:tblW w:w="7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2784"/>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shd w:val="clear" w:color="auto" w:fill="92D050"/>
          </w:tcPr>
          <w:p>
            <w:pPr>
              <w:bidi w:val="0"/>
              <w:spacing w:line="240" w:lineRule="auto"/>
              <w:ind w:left="0" w:leftChars="0" w:firstLine="0" w:firstLineChars="0"/>
              <w:jc w:val="center"/>
              <w:rPr>
                <w:rFonts w:hint="eastAsia"/>
                <w:b/>
                <w:bCs/>
                <w:sz w:val="18"/>
                <w:szCs w:val="18"/>
              </w:rPr>
            </w:pPr>
            <w:r>
              <w:rPr>
                <w:rFonts w:hint="eastAsia"/>
                <w:b/>
                <w:bCs/>
                <w:sz w:val="18"/>
                <w:szCs w:val="18"/>
              </w:rPr>
              <w:t>参数名</w:t>
            </w:r>
          </w:p>
        </w:tc>
        <w:tc>
          <w:tcPr>
            <w:tcW w:w="2784" w:type="dxa"/>
            <w:shd w:val="clear" w:color="auto" w:fill="92D050"/>
          </w:tcPr>
          <w:p>
            <w:pPr>
              <w:bidi w:val="0"/>
              <w:spacing w:line="240" w:lineRule="auto"/>
              <w:ind w:left="0" w:leftChars="0" w:firstLine="0" w:firstLineChars="0"/>
              <w:jc w:val="center"/>
              <w:rPr>
                <w:rFonts w:hint="eastAsia"/>
                <w:b/>
                <w:bCs/>
                <w:sz w:val="18"/>
                <w:szCs w:val="18"/>
              </w:rPr>
            </w:pPr>
            <w:r>
              <w:rPr>
                <w:rFonts w:hint="eastAsia"/>
                <w:b/>
                <w:bCs/>
                <w:sz w:val="18"/>
                <w:szCs w:val="18"/>
              </w:rPr>
              <w:t>类型</w:t>
            </w:r>
          </w:p>
        </w:tc>
        <w:tc>
          <w:tcPr>
            <w:tcW w:w="2712" w:type="dxa"/>
            <w:shd w:val="clear" w:color="auto" w:fill="92D050"/>
          </w:tcPr>
          <w:p>
            <w:pPr>
              <w:bidi w:val="0"/>
              <w:spacing w:line="240" w:lineRule="auto"/>
              <w:ind w:left="0" w:leftChars="0" w:firstLine="0" w:firstLineChars="0"/>
              <w:jc w:val="center"/>
              <w:rPr>
                <w:rFonts w:hint="eastAsia"/>
                <w:b/>
                <w:bCs/>
                <w:sz w:val="18"/>
                <w:szCs w:val="18"/>
              </w:rPr>
            </w:pPr>
            <w:r>
              <w:rPr>
                <w:rFonts w:hint="eastAsia"/>
                <w:b/>
                <w:bCs/>
                <w:sz w:val="18"/>
                <w:szCs w:val="18"/>
              </w:rPr>
              <w:t>是否必需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tcPr>
          <w:p>
            <w:pPr>
              <w:bidi w:val="0"/>
              <w:spacing w:line="240" w:lineRule="auto"/>
              <w:ind w:left="0" w:leftChars="0" w:firstLine="0" w:firstLineChars="0"/>
              <w:jc w:val="center"/>
              <w:rPr>
                <w:rFonts w:hint="eastAsia"/>
                <w:sz w:val="18"/>
                <w:szCs w:val="18"/>
              </w:rPr>
            </w:pPr>
            <w:r>
              <w:rPr>
                <w:rFonts w:hint="eastAsia"/>
                <w:sz w:val="18"/>
                <w:szCs w:val="18"/>
              </w:rPr>
              <w:t>code</w:t>
            </w:r>
          </w:p>
        </w:tc>
        <w:tc>
          <w:tcPr>
            <w:tcW w:w="2784" w:type="dxa"/>
          </w:tcPr>
          <w:p>
            <w:pPr>
              <w:bidi w:val="0"/>
              <w:spacing w:line="240" w:lineRule="auto"/>
              <w:ind w:left="0" w:leftChars="0" w:firstLine="0" w:firstLineChars="0"/>
              <w:jc w:val="center"/>
              <w:rPr>
                <w:rFonts w:hint="eastAsia"/>
                <w:sz w:val="18"/>
                <w:szCs w:val="18"/>
              </w:rPr>
            </w:pPr>
            <w:r>
              <w:rPr>
                <w:rFonts w:hint="eastAsia"/>
                <w:sz w:val="18"/>
                <w:szCs w:val="18"/>
              </w:rPr>
              <w:t>String</w:t>
            </w:r>
          </w:p>
        </w:tc>
        <w:tc>
          <w:tcPr>
            <w:tcW w:w="2712" w:type="dxa"/>
          </w:tcPr>
          <w:p>
            <w:pPr>
              <w:bidi w:val="0"/>
              <w:spacing w:line="240" w:lineRule="auto"/>
              <w:ind w:left="0" w:leftChars="0" w:firstLine="0" w:firstLineChars="0"/>
              <w:jc w:val="center"/>
              <w:rPr>
                <w:rFonts w:hint="eastAsia"/>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tcPr>
          <w:p>
            <w:pPr>
              <w:bidi w:val="0"/>
              <w:spacing w:line="240" w:lineRule="auto"/>
              <w:ind w:left="0" w:leftChars="0" w:firstLine="0" w:firstLineChars="0"/>
              <w:jc w:val="center"/>
              <w:rPr>
                <w:rFonts w:hint="eastAsia"/>
                <w:sz w:val="18"/>
                <w:szCs w:val="18"/>
              </w:rPr>
            </w:pPr>
            <w:r>
              <w:rPr>
                <w:rFonts w:hint="eastAsia"/>
                <w:sz w:val="18"/>
                <w:szCs w:val="18"/>
              </w:rPr>
              <w:t>msg</w:t>
            </w:r>
          </w:p>
        </w:tc>
        <w:tc>
          <w:tcPr>
            <w:tcW w:w="2784" w:type="dxa"/>
          </w:tcPr>
          <w:p>
            <w:pPr>
              <w:bidi w:val="0"/>
              <w:spacing w:line="240" w:lineRule="auto"/>
              <w:ind w:left="0" w:leftChars="0" w:firstLine="0" w:firstLineChars="0"/>
              <w:jc w:val="center"/>
              <w:rPr>
                <w:rFonts w:hint="eastAsia"/>
                <w:sz w:val="18"/>
                <w:szCs w:val="18"/>
              </w:rPr>
            </w:pPr>
            <w:r>
              <w:rPr>
                <w:rFonts w:hint="eastAsia"/>
                <w:sz w:val="18"/>
                <w:szCs w:val="18"/>
              </w:rPr>
              <w:t>String</w:t>
            </w:r>
          </w:p>
        </w:tc>
        <w:tc>
          <w:tcPr>
            <w:tcW w:w="2712" w:type="dxa"/>
          </w:tcPr>
          <w:p>
            <w:pPr>
              <w:bidi w:val="0"/>
              <w:spacing w:line="240" w:lineRule="auto"/>
              <w:ind w:left="0" w:leftChars="0" w:firstLine="0" w:firstLineChars="0"/>
              <w:jc w:val="center"/>
              <w:rPr>
                <w:rFonts w:hint="eastAsia"/>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tcPr>
          <w:p>
            <w:pPr>
              <w:bidi w:val="0"/>
              <w:spacing w:line="240" w:lineRule="auto"/>
              <w:ind w:left="0" w:leftChars="0" w:firstLine="0" w:firstLineChars="0"/>
              <w:jc w:val="center"/>
              <w:rPr>
                <w:rFonts w:hint="eastAsia"/>
                <w:sz w:val="18"/>
                <w:szCs w:val="18"/>
              </w:rPr>
            </w:pPr>
            <w:r>
              <w:rPr>
                <w:rFonts w:hint="eastAsia"/>
                <w:sz w:val="18"/>
                <w:szCs w:val="18"/>
              </w:rPr>
              <w:t>data</w:t>
            </w:r>
          </w:p>
        </w:tc>
        <w:tc>
          <w:tcPr>
            <w:tcW w:w="2784" w:type="dxa"/>
          </w:tcPr>
          <w:p>
            <w:pPr>
              <w:bidi w:val="0"/>
              <w:spacing w:line="240" w:lineRule="auto"/>
              <w:ind w:left="0" w:leftChars="0" w:firstLine="0" w:firstLineChars="0"/>
              <w:jc w:val="center"/>
              <w:rPr>
                <w:rFonts w:hint="default"/>
                <w:sz w:val="18"/>
                <w:szCs w:val="18"/>
                <w:lang w:val="en-US" w:eastAsia="zh-CN"/>
              </w:rPr>
            </w:pPr>
            <w:r>
              <w:rPr>
                <w:rFonts w:hint="eastAsia"/>
                <w:sz w:val="18"/>
                <w:szCs w:val="18"/>
                <w:lang w:val="en-US" w:eastAsia="zh-CN"/>
              </w:rPr>
              <w:t>JSON</w:t>
            </w:r>
          </w:p>
        </w:tc>
        <w:tc>
          <w:tcPr>
            <w:tcW w:w="2712" w:type="dxa"/>
          </w:tcPr>
          <w:p>
            <w:pPr>
              <w:bidi w:val="0"/>
              <w:spacing w:line="240" w:lineRule="auto"/>
              <w:ind w:left="0" w:leftChars="0" w:firstLine="0" w:firstLineChars="0"/>
              <w:jc w:val="center"/>
              <w:rPr>
                <w:rFonts w:hint="eastAsia"/>
                <w:sz w:val="18"/>
                <w:szCs w:val="18"/>
              </w:rPr>
            </w:pPr>
            <w:r>
              <w:rPr>
                <w:rFonts w:hint="eastAsia"/>
                <w:sz w:val="18"/>
                <w:szCs w:val="18"/>
              </w:rPr>
              <w:t>是</w:t>
            </w:r>
          </w:p>
        </w:tc>
      </w:tr>
    </w:tbl>
    <w:p>
      <w:pPr>
        <w:pStyle w:val="11"/>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ind w:left="0" w:leftChars="0" w:firstLine="0" w:firstLineChars="0"/>
        <w:jc w:val="center"/>
        <w:textAlignment w:val="auto"/>
        <w:rPr>
          <w:rFonts w:hint="eastAsia" w:ascii="宋体" w:hAnsi="宋体" w:eastAsia="宋体" w:cs="宋体"/>
          <w:sz w:val="21"/>
          <w:szCs w:val="21"/>
        </w:rPr>
      </w:pPr>
      <w:bookmarkStart w:id="109" w:name="表1"/>
      <w:r>
        <w:rPr>
          <w:rFonts w:hint="eastAsia" w:ascii="宋体" w:hAnsi="宋体" w:eastAsia="宋体" w:cs="宋体"/>
          <w:sz w:val="21"/>
          <w:szCs w:val="21"/>
        </w:rPr>
        <w:t xml:space="preserve">表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SEQ 表 \* ARABIC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bookmarkEnd w:id="109"/>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ind w:firstLine="420" w:firstLineChars="200"/>
        <w:textAlignment w:val="auto"/>
        <w:rPr>
          <w:rFonts w:hint="eastAsia"/>
          <w:sz w:val="21"/>
          <w:szCs w:val="21"/>
          <w:lang w:val="en-US" w:eastAsia="zh-CN"/>
        </w:rPr>
      </w:pPr>
      <w:r>
        <w:rPr>
          <w:rFonts w:hint="eastAsia"/>
          <w:sz w:val="21"/>
          <w:szCs w:val="21"/>
          <w:lang w:val="en-US" w:eastAsia="zh-CN"/>
        </w:rPr>
        <w:t>注：查询接口不提供参数校验，如果查询条件不能满足，返回0条记录；例如查询一个不存在的失物列表信息，不会返回错误码-1，而是直接返回记录数0。</w:t>
      </w:r>
    </w:p>
    <w:p>
      <w:pPr>
        <w:pStyle w:val="55"/>
        <w:keepNext w:val="0"/>
        <w:keepLines w:val="0"/>
        <w:pageBreakBefore w:val="0"/>
        <w:widowControl/>
        <w:kinsoku/>
        <w:wordWrap/>
        <w:overflowPunct/>
        <w:topLinePunct w:val="0"/>
        <w:autoSpaceDE/>
        <w:autoSpaceDN/>
        <w:bidi w:val="0"/>
        <w:adjustRightInd/>
        <w:snapToGrid/>
        <w:spacing w:before="156" w:after="156"/>
        <w:ind w:left="0"/>
        <w:textAlignment w:val="auto"/>
        <w:rPr>
          <w:rFonts w:hint="eastAsia" w:ascii="Arial" w:hAnsi="Arial" w:eastAsia="宋体" w:cs="宋体"/>
          <w:b w:val="0"/>
          <w:bCs/>
          <w:kern w:val="2"/>
          <w:sz w:val="21"/>
          <w:szCs w:val="21"/>
          <w:lang w:val="en-US" w:eastAsia="zh-CN" w:bidi="ar-SA"/>
        </w:rPr>
      </w:pPr>
      <w:bookmarkStart w:id="110" w:name="_Toc3787"/>
      <w:bookmarkStart w:id="111" w:name="_Toc345520714"/>
      <w:bookmarkStart w:id="112" w:name="_Toc26641"/>
      <w:r>
        <w:rPr>
          <w:rFonts w:hint="eastAsia" w:ascii="Arial" w:hAnsi="Arial" w:eastAsia="宋体" w:cs="宋体"/>
          <w:b w:val="0"/>
          <w:bCs/>
          <w:kern w:val="2"/>
          <w:sz w:val="21"/>
          <w:szCs w:val="21"/>
          <w:lang w:val="en-US" w:eastAsia="zh-CN" w:bidi="ar-SA"/>
        </w:rPr>
        <w:t>编码格式</w:t>
      </w:r>
      <w:bookmarkEnd w:id="110"/>
      <w:bookmarkEnd w:id="111"/>
      <w:bookmarkEnd w:id="112"/>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textAlignment w:val="auto"/>
        <w:rPr>
          <w:rFonts w:hint="eastAsia"/>
          <w:sz w:val="21"/>
          <w:szCs w:val="21"/>
          <w:lang w:val="en-US" w:eastAsia="zh-CN"/>
        </w:rPr>
      </w:pPr>
      <w:r>
        <w:rPr>
          <w:rFonts w:hint="eastAsia"/>
          <w:sz w:val="21"/>
          <w:szCs w:val="21"/>
          <w:lang w:val="en-US" w:eastAsia="zh-CN"/>
        </w:rPr>
        <w:t>失物招领系统平台所有接口调用参数、返回值中的字符串均采用utf-8编码。</w:t>
      </w:r>
    </w:p>
    <w:p>
      <w:pPr>
        <w:pStyle w:val="54"/>
        <w:bidi w:val="0"/>
        <w:ind w:left="0" w:leftChars="0" w:firstLine="0" w:firstLineChars="0"/>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平台提供标准接口</w:t>
      </w:r>
    </w:p>
    <w:p>
      <w:pPr>
        <w:pStyle w:val="55"/>
        <w:keepNext w:val="0"/>
        <w:keepLines w:val="0"/>
        <w:pageBreakBefore w:val="0"/>
        <w:widowControl/>
        <w:kinsoku/>
        <w:wordWrap/>
        <w:overflowPunct/>
        <w:topLinePunct w:val="0"/>
        <w:autoSpaceDE/>
        <w:autoSpaceDN/>
        <w:bidi w:val="0"/>
        <w:adjustRightInd/>
        <w:snapToGrid/>
        <w:spacing w:before="156" w:after="156"/>
        <w:ind w:left="0"/>
        <w:textAlignment w:val="auto"/>
        <w:rPr>
          <w:rFonts w:hint="eastAsia" w:ascii="宋体" w:hAnsi="宋体" w:eastAsia="宋体" w:cs="宋体"/>
          <w:b w:val="0"/>
          <w:bCs/>
          <w:sz w:val="21"/>
          <w:szCs w:val="21"/>
          <w:lang w:val="en-US" w:eastAsia="zh-CN"/>
        </w:rPr>
      </w:pPr>
      <w:bookmarkStart w:id="113" w:name="_Toc27712"/>
      <w:r>
        <w:rPr>
          <w:rFonts w:hint="eastAsia" w:ascii="宋体" w:hAnsi="宋体" w:eastAsia="宋体" w:cs="宋体"/>
          <w:b w:val="0"/>
          <w:bCs/>
          <w:kern w:val="2"/>
          <w:sz w:val="21"/>
          <w:szCs w:val="21"/>
          <w:lang w:val="en-US" w:eastAsia="zh-CN" w:bidi="ar-SA"/>
        </w:rPr>
        <w:t>获取</w:t>
      </w:r>
      <w:r>
        <w:rPr>
          <w:rFonts w:hint="eastAsia" w:ascii="宋体" w:hAnsi="宋体" w:eastAsia="宋体" w:cs="宋体"/>
          <w:b w:val="0"/>
          <w:bCs/>
          <w:sz w:val="21"/>
          <w:szCs w:val="21"/>
          <w:lang w:val="en-US" w:eastAsia="zh-CN"/>
        </w:rPr>
        <w:t>accessToken接口</w:t>
      </w:r>
      <w:bookmarkEnd w:id="113"/>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根据接收参数，</w:t>
      </w:r>
      <w:r>
        <w:rPr>
          <w:rFonts w:hint="eastAsia" w:asciiTheme="minorEastAsia" w:hAnsiTheme="minorEastAsia" w:eastAsiaTheme="minorEastAsia" w:cstheme="minorEastAsia"/>
          <w:sz w:val="21"/>
          <w:szCs w:val="21"/>
          <w:lang w:val="en-US" w:eastAsia="zh-CN"/>
        </w:rPr>
        <w:t>返回用户身份码</w:t>
      </w:r>
      <w:r>
        <w:rPr>
          <w:rFonts w:hint="eastAsia" w:asciiTheme="minorEastAsia" w:hAnsiTheme="minorEastAsia" w:eastAsiaTheme="minorEastAsia" w:cstheme="minorEastAsia"/>
          <w:sz w:val="21"/>
          <w:szCs w:val="21"/>
        </w:rPr>
        <w:t>accessToken</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此接口为识别用户身份信息核心接口；机场请求业务接口前，优先请求调用accessToken接口，获取accessToken身份识别码，保证安全访问控制，机场请求accessToken接口所需userName与clientId需要向软件提供方申请。</w:t>
      </w:r>
    </w:p>
    <w:p>
      <w:pPr>
        <w:pStyle w:val="83"/>
        <w:spacing w:before="156" w:after="156"/>
        <w:rPr>
          <w:rFonts w:hint="eastAsia" w:ascii="宋体" w:hAnsi="宋体" w:eastAsia="宋体" w:cs="宋体"/>
          <w:b w:val="0"/>
          <w:bCs/>
          <w:sz w:val="21"/>
          <w:szCs w:val="21"/>
        </w:rPr>
      </w:pPr>
      <w:bookmarkStart w:id="114" w:name="_Toc2794"/>
      <w:bookmarkStart w:id="115" w:name="_Toc28077"/>
      <w:r>
        <w:rPr>
          <w:rFonts w:hint="eastAsia"/>
          <w:sz w:val="21"/>
          <w:szCs w:val="21"/>
          <w:lang w:val="en-US" w:eastAsia="zh-CN"/>
        </w:rPr>
        <w:t>输入</w:t>
      </w:r>
      <w:r>
        <w:rPr>
          <w:rFonts w:hint="eastAsia" w:ascii="宋体" w:hAnsi="宋体" w:eastAsia="宋体" w:cs="宋体"/>
          <w:b w:val="0"/>
          <w:bCs/>
          <w:sz w:val="21"/>
          <w:szCs w:val="21"/>
        </w:rPr>
        <w:t>参数</w:t>
      </w:r>
      <w:bookmarkEnd w:id="114"/>
      <w:bookmarkEnd w:id="115"/>
    </w:p>
    <w:p>
      <w:pPr>
        <w:keepNext w:val="0"/>
        <w:keepLines w:val="0"/>
        <w:pageBreakBefore w:val="0"/>
        <w:widowControl w:val="0"/>
        <w:numPr>
          <w:ilvl w:val="0"/>
          <w:numId w:val="0"/>
        </w:numPr>
        <w:kinsoku/>
        <w:wordWrap/>
        <w:overflowPunct/>
        <w:topLinePunct w:val="0"/>
        <w:autoSpaceDE/>
        <w:autoSpaceDN/>
        <w:bidi w:val="0"/>
        <w:adjustRightInd/>
        <w:snapToGrid/>
        <w:spacing w:before="167" w:beforeLines="50" w:after="167" w:afterLines="50" w:line="240" w:lineRule="auto"/>
        <w:ind w:left="42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Header</w:t>
      </w: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_Ref25077 \h </w:instrText>
      </w:r>
      <w:r>
        <w:rPr>
          <w:rFonts w:hint="eastAsia" w:asciiTheme="minorEastAsia" w:hAnsiTheme="minorEastAsia" w:eastAsiaTheme="minorEastAsia" w:cstheme="minorEastAsia"/>
          <w:sz w:val="21"/>
          <w:szCs w:val="21"/>
          <w:lang w:val="en-US" w:eastAsia="zh-CN"/>
        </w:rPr>
        <w:fldChar w:fldCharType="separate"/>
      </w:r>
      <w:r>
        <w:rPr>
          <w:rFonts w:hint="eastAsia" w:ascii="宋体" w:hAnsi="宋体" w:eastAsia="宋体" w:cs="宋体"/>
          <w:sz w:val="21"/>
          <w:szCs w:val="21"/>
        </w:rPr>
        <w:t>表 2</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536"/>
        <w:gridCol w:w="1749"/>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shd w:val="clear" w:color="auto" w:fill="92D050"/>
            <w:vAlign w:val="center"/>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参数名</w:t>
            </w:r>
          </w:p>
        </w:tc>
        <w:tc>
          <w:tcPr>
            <w:tcW w:w="1536" w:type="dxa"/>
            <w:shd w:val="clear" w:color="auto" w:fill="92D050"/>
            <w:vAlign w:val="center"/>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类型</w:t>
            </w:r>
          </w:p>
        </w:tc>
        <w:tc>
          <w:tcPr>
            <w:tcW w:w="1749" w:type="dxa"/>
            <w:shd w:val="clear" w:color="auto" w:fill="92D050"/>
            <w:vAlign w:val="center"/>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是否必需</w:t>
            </w:r>
          </w:p>
        </w:tc>
        <w:tc>
          <w:tcPr>
            <w:tcW w:w="3546" w:type="dxa"/>
            <w:shd w:val="clear" w:color="auto" w:fill="92D050"/>
            <w:vAlign w:val="center"/>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requestId</w:t>
            </w:r>
          </w:p>
        </w:tc>
        <w:tc>
          <w:tcPr>
            <w:tcW w:w="153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74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4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Authorization</w:t>
            </w:r>
          </w:p>
        </w:tc>
        <w:tc>
          <w:tcPr>
            <w:tcW w:w="153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74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46" w:type="dxa"/>
            <w:vAlign w:val="center"/>
          </w:tcPr>
          <w:p>
            <w:pPr>
              <w:spacing w:line="240" w:lineRule="auto"/>
              <w:ind w:left="0" w:leftChars="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加密的</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userName</w:t>
            </w:r>
            <w:r>
              <w:rPr>
                <w:rFonts w:hint="eastAsia" w:asciiTheme="minorEastAsia" w:hAnsiTheme="minorEastAsia" w:eastAsiaTheme="minorEastAsia" w:cstheme="minorEastAsia"/>
                <w:sz w:val="18"/>
                <w:szCs w:val="18"/>
              </w:rPr>
              <w:t xml:space="preserve"> + clientId)</w:t>
            </w:r>
          </w:p>
          <w:p>
            <w:pPr>
              <w:spacing w:line="240" w:lineRule="auto"/>
              <w:ind w:left="0" w:leftChars="0" w:firstLine="0" w:firstLineChars="0"/>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lang w:val="en-US" w:eastAsia="zh-CN"/>
              </w:rPr>
              <w:t>userName</w:t>
            </w:r>
            <w:r>
              <w:rPr>
                <w:rFonts w:hint="eastAsia" w:asciiTheme="minorEastAsia" w:hAnsiTheme="minorEastAsia" w:eastAsiaTheme="minorEastAsia" w:cstheme="minorEastAsia"/>
                <w:sz w:val="18"/>
                <w:szCs w:val="18"/>
              </w:rPr>
              <w:t xml:space="preserve"> 与clientId线下</w:t>
            </w:r>
            <w:r>
              <w:rPr>
                <w:rFonts w:hint="eastAsia" w:asciiTheme="minorEastAsia" w:hAnsiTheme="minorEastAsia" w:eastAsiaTheme="minorEastAsia" w:cstheme="minorEastAsia"/>
                <w:sz w:val="18"/>
                <w:szCs w:val="18"/>
                <w:lang w:val="en-US" w:eastAsia="zh-CN"/>
              </w:rPr>
              <w:t>向软件</w:t>
            </w:r>
            <w:r>
              <w:rPr>
                <w:rFonts w:hint="eastAsia" w:asciiTheme="minorEastAsia" w:hAnsiTheme="minorEastAsia" w:eastAsiaTheme="minorEastAsia" w:cstheme="minorEastAsia"/>
                <w:sz w:val="18"/>
                <w:szCs w:val="18"/>
              </w:rPr>
              <w:t>提供</w:t>
            </w:r>
            <w:r>
              <w:rPr>
                <w:rFonts w:hint="eastAsia" w:asciiTheme="minorEastAsia" w:hAnsiTheme="minorEastAsia" w:eastAsiaTheme="minorEastAsia" w:cstheme="minorEastAsia"/>
                <w:sz w:val="18"/>
                <w:szCs w:val="18"/>
                <w:lang w:val="en-US" w:eastAsia="zh-CN"/>
              </w:rPr>
              <w:t>方申请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clientId</w:t>
            </w:r>
          </w:p>
        </w:tc>
        <w:tc>
          <w:tcPr>
            <w:tcW w:w="153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74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4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平台</w:t>
            </w:r>
            <w:r>
              <w:rPr>
                <w:rFonts w:hint="eastAsia" w:asciiTheme="minorEastAsia" w:hAnsiTheme="minorEastAsia" w:eastAsiaTheme="minorEastAsia" w:cstheme="minorEastAsia"/>
                <w:sz w:val="18"/>
                <w:szCs w:val="18"/>
              </w:rPr>
              <w:t>分配</w:t>
            </w:r>
            <w:r>
              <w:rPr>
                <w:rFonts w:hint="eastAsia" w:asciiTheme="minorEastAsia" w:hAnsiTheme="minorEastAsia" w:eastAsiaTheme="minorEastAsia" w:cstheme="minorEastAsia"/>
                <w:sz w:val="18"/>
                <w:szCs w:val="18"/>
                <w:lang w:val="en-US" w:eastAsia="zh-CN"/>
              </w:rPr>
              <w:t>的</w:t>
            </w:r>
            <w:r>
              <w:rPr>
                <w:rFonts w:hint="eastAsia" w:asciiTheme="minorEastAsia" w:hAnsiTheme="minorEastAsia" w:eastAsiaTheme="minorEastAsia" w:cstheme="minorEastAsia"/>
                <w:sz w:val="18"/>
                <w:szCs w:val="18"/>
              </w:rPr>
              <w:t>客户Id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Content-Type</w:t>
            </w:r>
          </w:p>
        </w:tc>
        <w:tc>
          <w:tcPr>
            <w:tcW w:w="153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74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4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固定写法，内容如下</w:t>
            </w:r>
          </w:p>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application/x-www-form-urlencoded</w:t>
            </w:r>
          </w:p>
        </w:tc>
      </w:tr>
    </w:tbl>
    <w:p>
      <w:pPr>
        <w:pStyle w:val="11"/>
        <w:ind w:left="3780" w:leftChars="0"/>
        <w:jc w:val="both"/>
        <w:rPr>
          <w:rFonts w:hint="eastAsia" w:ascii="宋体" w:hAnsi="宋体" w:eastAsia="宋体" w:cs="宋体"/>
          <w:sz w:val="21"/>
          <w:szCs w:val="21"/>
        </w:rPr>
      </w:pPr>
      <w:bookmarkStart w:id="116" w:name="_Toc16091195"/>
      <w:bookmarkEnd w:id="116"/>
      <w:bookmarkStart w:id="117" w:name="_Toc16090278"/>
      <w:bookmarkEnd w:id="117"/>
      <w:bookmarkStart w:id="118" w:name="_Ref25077"/>
      <w:bookmarkStart w:id="119" w:name="_Toc21642"/>
      <w:r>
        <w:rPr>
          <w:rFonts w:hint="eastAsia" w:ascii="宋体" w:hAnsi="宋体" w:eastAsia="宋体" w:cs="宋体"/>
          <w:sz w:val="21"/>
          <w:szCs w:val="21"/>
        </w:rPr>
        <w:t xml:space="preserve">表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SEQ 表 \* ARABIC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bookmarkEnd w:id="118"/>
    </w:p>
    <w:p>
      <w:pPr>
        <w:pStyle w:val="83"/>
        <w:spacing w:before="156" w:after="156"/>
        <w:rPr>
          <w:rFonts w:hint="eastAsia" w:ascii="宋体" w:hAnsi="宋体" w:eastAsia="宋体" w:cs="宋体"/>
          <w:b w:val="0"/>
          <w:bCs/>
          <w:sz w:val="21"/>
          <w:szCs w:val="21"/>
          <w:lang w:val="en-US" w:eastAsia="zh-CN"/>
        </w:rPr>
      </w:pPr>
      <w:bookmarkStart w:id="120" w:name="_Toc8056"/>
      <w:r>
        <w:rPr>
          <w:rFonts w:hint="eastAsia" w:ascii="宋体" w:hAnsi="宋体" w:eastAsia="宋体" w:cs="宋体"/>
          <w:b w:val="0"/>
          <w:bCs/>
          <w:sz w:val="21"/>
          <w:szCs w:val="21"/>
          <w:lang w:val="en-US" w:eastAsia="zh-CN"/>
        </w:rPr>
        <w:t>输出</w:t>
      </w:r>
      <w:r>
        <w:rPr>
          <w:rFonts w:hint="eastAsia"/>
          <w:sz w:val="21"/>
          <w:szCs w:val="21"/>
          <w:lang w:val="en-US" w:eastAsia="zh-CN"/>
        </w:rPr>
        <w:t>参数</w:t>
      </w:r>
      <w:bookmarkEnd w:id="119"/>
      <w:bookmarkEnd w:id="120"/>
    </w:p>
    <w:p>
      <w:pPr>
        <w:keepNext w:val="0"/>
        <w:keepLines w:val="0"/>
        <w:pageBreakBefore w:val="0"/>
        <w:widowControl w:val="0"/>
        <w:numPr>
          <w:ilvl w:val="-1"/>
          <w:numId w:val="0"/>
        </w:numPr>
        <w:kinsoku/>
        <w:wordWrap/>
        <w:overflowPunct/>
        <w:topLinePunct w:val="0"/>
        <w:autoSpaceDE/>
        <w:autoSpaceDN/>
        <w:bidi w:val="0"/>
        <w:adjustRightInd/>
        <w:snapToGrid/>
        <w:spacing w:before="167" w:beforeLines="50" w:after="167" w:afterLines="50" w:line="240" w:lineRule="auto"/>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输出参数见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_Ref25116 \h </w:instrText>
      </w:r>
      <w:r>
        <w:rPr>
          <w:rFonts w:hint="eastAsia" w:asciiTheme="minorEastAsia" w:hAnsiTheme="minorEastAsia" w:eastAsiaTheme="minorEastAsia" w:cstheme="minorEastAsia"/>
          <w:sz w:val="21"/>
          <w:szCs w:val="21"/>
          <w:lang w:val="en-US" w:eastAsia="zh-CN"/>
        </w:rPr>
        <w:fldChar w:fldCharType="separate"/>
      </w:r>
      <w:r>
        <w:rPr>
          <w:rFonts w:hint="eastAsia" w:ascii="宋体" w:hAnsi="宋体" w:eastAsia="宋体" w:cs="宋体"/>
          <w:sz w:val="21"/>
          <w:szCs w:val="21"/>
        </w:rPr>
        <w:t>表 3</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874"/>
        <w:gridCol w:w="1585"/>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shd w:val="clear" w:color="auto" w:fill="92D050"/>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参数名</w:t>
            </w:r>
          </w:p>
        </w:tc>
        <w:tc>
          <w:tcPr>
            <w:tcW w:w="1874" w:type="dxa"/>
            <w:shd w:val="clear" w:color="auto" w:fill="92D050"/>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类型</w:t>
            </w:r>
          </w:p>
        </w:tc>
        <w:tc>
          <w:tcPr>
            <w:tcW w:w="1585" w:type="dxa"/>
            <w:shd w:val="clear" w:color="auto" w:fill="92D050"/>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是否必需</w:t>
            </w:r>
          </w:p>
        </w:tc>
        <w:tc>
          <w:tcPr>
            <w:tcW w:w="3560" w:type="dxa"/>
            <w:shd w:val="clear" w:color="auto" w:fill="92D050"/>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code</w:t>
            </w:r>
          </w:p>
        </w:tc>
        <w:tc>
          <w:tcPr>
            <w:tcW w:w="1874"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585"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60"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msg</w:t>
            </w:r>
          </w:p>
        </w:tc>
        <w:tc>
          <w:tcPr>
            <w:tcW w:w="1874"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585"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60"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data</w:t>
            </w:r>
          </w:p>
        </w:tc>
        <w:tc>
          <w:tcPr>
            <w:tcW w:w="1874"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val="en-US" w:eastAsia="zh-CN"/>
              </w:rPr>
              <w:t>JSON</w:t>
            </w:r>
            <w:r>
              <w:rPr>
                <w:rFonts w:hint="eastAsia" w:asciiTheme="minorEastAsia" w:hAnsiTheme="minorEastAsia" w:eastAsiaTheme="minorEastAsia" w:cstheme="minorEastAsia"/>
                <w:sz w:val="18"/>
                <w:szCs w:val="18"/>
                <w:lang w:val="en-US" w:eastAsia="zh-Hans"/>
              </w:rPr>
              <w:t>对象</w:t>
            </w:r>
          </w:p>
        </w:tc>
        <w:tc>
          <w:tcPr>
            <w:tcW w:w="1585"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60"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返回结果对象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&gt;access_token</w:t>
            </w:r>
          </w:p>
        </w:tc>
        <w:tc>
          <w:tcPr>
            <w:tcW w:w="1874"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String</w:t>
            </w:r>
          </w:p>
        </w:tc>
        <w:tc>
          <w:tcPr>
            <w:tcW w:w="1585"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否</w:t>
            </w:r>
          </w:p>
        </w:tc>
        <w:tc>
          <w:tcPr>
            <w:tcW w:w="3560"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获取到的access_token,存放在之后接口的header中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&gt;token_type</w:t>
            </w:r>
          </w:p>
        </w:tc>
        <w:tc>
          <w:tcPr>
            <w:tcW w:w="1874"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String</w:t>
            </w:r>
          </w:p>
        </w:tc>
        <w:tc>
          <w:tcPr>
            <w:tcW w:w="1585"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否</w:t>
            </w:r>
          </w:p>
        </w:tc>
        <w:tc>
          <w:tcPr>
            <w:tcW w:w="3560"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Token类型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&gt;expires_in</w:t>
            </w:r>
          </w:p>
        </w:tc>
        <w:tc>
          <w:tcPr>
            <w:tcW w:w="1874"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String</w:t>
            </w:r>
          </w:p>
        </w:tc>
        <w:tc>
          <w:tcPr>
            <w:tcW w:w="1585"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否</w:t>
            </w:r>
          </w:p>
        </w:tc>
        <w:tc>
          <w:tcPr>
            <w:tcW w:w="3560"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过期时间，单位s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&gt;scope</w:t>
            </w:r>
          </w:p>
        </w:tc>
        <w:tc>
          <w:tcPr>
            <w:tcW w:w="1874"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String</w:t>
            </w:r>
          </w:p>
        </w:tc>
        <w:tc>
          <w:tcPr>
            <w:tcW w:w="1585"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否</w:t>
            </w:r>
          </w:p>
        </w:tc>
        <w:tc>
          <w:tcPr>
            <w:tcW w:w="3560"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Token域</w:t>
            </w:r>
          </w:p>
        </w:tc>
      </w:tr>
    </w:tbl>
    <w:p>
      <w:pPr>
        <w:pStyle w:val="11"/>
        <w:ind w:left="3780" w:leftChars="0"/>
        <w:jc w:val="both"/>
        <w:rPr>
          <w:rFonts w:hint="eastAsia" w:ascii="宋体" w:hAnsi="宋体" w:eastAsia="宋体" w:cs="宋体"/>
          <w:sz w:val="18"/>
          <w:szCs w:val="18"/>
        </w:rPr>
      </w:pPr>
      <w:bookmarkStart w:id="121" w:name="_Ref25116"/>
      <w:bookmarkStart w:id="122" w:name="_Toc2179"/>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3</w:t>
      </w:r>
      <w:r>
        <w:rPr>
          <w:rFonts w:hint="eastAsia" w:ascii="宋体" w:hAnsi="宋体" w:eastAsia="宋体" w:cs="宋体"/>
          <w:sz w:val="18"/>
          <w:szCs w:val="18"/>
        </w:rPr>
        <w:fldChar w:fldCharType="end"/>
      </w:r>
      <w:bookmarkEnd w:id="121"/>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lang w:val="en-US"/>
        </w:rPr>
      </w:pPr>
      <w:r>
        <w:rPr>
          <w:rFonts w:hint="eastAsia" w:ascii="宋体" w:hAnsi="宋体" w:eastAsia="宋体" w:cs="宋体"/>
        </w:rPr>
        <w:t>输出</w:t>
      </w:r>
      <w:r>
        <w:rPr>
          <w:rFonts w:hint="eastAsia" w:ascii="宋体" w:hAnsi="宋体" w:eastAsia="宋体" w:cs="宋体"/>
          <w:lang w:val="en-US" w:eastAsia="zh-CN"/>
        </w:rPr>
        <w:t>示例</w:t>
      </w:r>
      <w:bookmarkEnd w:id="122"/>
      <w:r>
        <w:rPr>
          <w:rFonts w:hint="eastAsia" w:ascii="宋体" w:hAnsi="宋体" w:eastAsia="宋体" w:cs="宋体"/>
          <w:lang w:val="en-US" w:eastAsia="zh-CN"/>
        </w:rPr>
        <w:t>如下：</w:t>
      </w:r>
    </w:p>
    <w:p>
      <w:pPr>
        <w:keepNext w:val="0"/>
        <w:keepLines w:val="0"/>
        <w:widowControl/>
        <w:suppressLineNumbers w:val="0"/>
        <w:shd w:val="clear" w:fill="FFFFFE"/>
        <w:spacing w:line="192" w:lineRule="atLeast"/>
        <w:ind w:firstLine="1045" w:firstLineChars="498"/>
        <w:jc w:val="left"/>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ind w:firstLine="1045" w:firstLineChars="498"/>
        <w:jc w:val="left"/>
        <w:rPr>
          <w:rFonts w:hint="eastAsia" w:ascii="宋体" w:hAnsi="宋体" w:eastAsia="宋体" w:cs="宋体"/>
          <w:b w:val="0"/>
          <w:color w:val="auto"/>
          <w:kern w:val="0"/>
          <w:sz w:val="21"/>
          <w:szCs w:val="21"/>
          <w:shd w:val="clear" w:fill="FFFFFE"/>
          <w:lang w:val="en-US" w:eastAsia="zh-CN" w:bidi="ar"/>
        </w:rPr>
      </w:pPr>
      <w:r>
        <w:rPr>
          <w:rFonts w:hint="eastAsia" w:ascii="宋体" w:hAnsi="宋体" w:eastAsia="宋体" w:cs="宋体"/>
          <w:b w:val="0"/>
          <w:color w:val="auto"/>
          <w:kern w:val="0"/>
          <w:sz w:val="21"/>
          <w:szCs w:val="21"/>
          <w:shd w:val="clear" w:fill="FFFFFE"/>
          <w:lang w:val="en-US" w:eastAsia="zh-CN" w:bidi="ar"/>
        </w:rPr>
        <w:t>"code": "0",</w:t>
      </w:r>
    </w:p>
    <w:p>
      <w:pPr>
        <w:keepNext w:val="0"/>
        <w:keepLines w:val="0"/>
        <w:widowControl/>
        <w:suppressLineNumbers w:val="0"/>
        <w:shd w:val="clear" w:fill="FFFFFE"/>
        <w:spacing w:line="192" w:lineRule="atLeast"/>
        <w:ind w:firstLine="1045" w:firstLineChars="498"/>
        <w:jc w:val="left"/>
        <w:rPr>
          <w:rFonts w:hint="eastAsia" w:ascii="宋体" w:hAnsi="宋体" w:eastAsia="宋体" w:cs="宋体"/>
          <w:b w:val="0"/>
          <w:color w:val="auto"/>
          <w:kern w:val="0"/>
          <w:sz w:val="21"/>
          <w:szCs w:val="21"/>
          <w:shd w:val="clear" w:fill="FFFFFE"/>
          <w:lang w:val="en-US" w:eastAsia="zh-CN" w:bidi="ar"/>
        </w:rPr>
      </w:pPr>
      <w:r>
        <w:rPr>
          <w:rFonts w:hint="eastAsia" w:ascii="宋体" w:hAnsi="宋体" w:eastAsia="宋体" w:cs="宋体"/>
          <w:b w:val="0"/>
          <w:color w:val="auto"/>
          <w:kern w:val="0"/>
          <w:sz w:val="21"/>
          <w:szCs w:val="21"/>
          <w:shd w:val="clear" w:fill="FFFFFE"/>
          <w:lang w:val="en-US" w:eastAsia="zh-CN" w:bidi="ar"/>
        </w:rPr>
        <w:t>"msg": "success",</w:t>
      </w:r>
    </w:p>
    <w:p>
      <w:pPr>
        <w:keepNext w:val="0"/>
        <w:keepLines w:val="0"/>
        <w:widowControl/>
        <w:suppressLineNumbers w:val="0"/>
        <w:shd w:val="clear" w:fill="FFFFFE"/>
        <w:spacing w:line="192" w:lineRule="atLeast"/>
        <w:ind w:firstLine="1045" w:firstLineChars="498"/>
        <w:jc w:val="left"/>
        <w:rPr>
          <w:rFonts w:hint="eastAsia" w:ascii="宋体" w:hAnsi="宋体" w:eastAsia="宋体" w:cs="宋体"/>
          <w:b w:val="0"/>
          <w:color w:val="auto"/>
          <w:kern w:val="0"/>
          <w:sz w:val="21"/>
          <w:szCs w:val="21"/>
          <w:shd w:val="clear" w:fill="FFFFFE"/>
          <w:lang w:val="en-US" w:eastAsia="zh-CN" w:bidi="ar"/>
        </w:rPr>
      </w:pPr>
      <w:r>
        <w:rPr>
          <w:rFonts w:hint="eastAsia" w:ascii="宋体" w:hAnsi="宋体" w:eastAsia="宋体" w:cs="宋体"/>
          <w:b w:val="0"/>
          <w:color w:val="auto"/>
          <w:kern w:val="0"/>
          <w:sz w:val="21"/>
          <w:szCs w:val="21"/>
          <w:shd w:val="clear" w:fill="FFFFFE"/>
          <w:lang w:val="en-US" w:eastAsia="zh-CN" w:bidi="ar"/>
        </w:rPr>
        <w:t>"data": {</w:t>
      </w:r>
    </w:p>
    <w:p>
      <w:pPr>
        <w:keepNext w:val="0"/>
        <w:keepLines w:val="0"/>
        <w:widowControl/>
        <w:suppressLineNumbers w:val="0"/>
        <w:shd w:val="clear" w:fill="FFFFFE"/>
        <w:spacing w:line="192" w:lineRule="atLeast"/>
        <w:ind w:left="1260" w:leftChars="0" w:firstLine="420" w:firstLineChars="0"/>
        <w:jc w:val="left"/>
        <w:rPr>
          <w:rFonts w:hint="eastAsia" w:ascii="宋体" w:hAnsi="宋体" w:eastAsia="宋体" w:cs="宋体"/>
          <w:b w:val="0"/>
          <w:color w:val="auto"/>
          <w:kern w:val="0"/>
          <w:sz w:val="21"/>
          <w:szCs w:val="21"/>
          <w:shd w:val="clear" w:fill="FFFFFE"/>
          <w:lang w:val="en-US" w:eastAsia="zh-CN" w:bidi="ar"/>
        </w:rPr>
      </w:pPr>
      <w:r>
        <w:rPr>
          <w:rFonts w:hint="eastAsia" w:ascii="宋体" w:hAnsi="宋体" w:eastAsia="宋体" w:cs="宋体"/>
          <w:b w:val="0"/>
          <w:color w:val="auto"/>
          <w:kern w:val="0"/>
          <w:sz w:val="21"/>
          <w:szCs w:val="21"/>
          <w:shd w:val="clear" w:fill="FFFFFE"/>
          <w:lang w:val="en-US" w:eastAsia="zh-CN" w:bidi="ar"/>
        </w:rPr>
        <w:t>"access_token": "fc7ae635-4477-4f43-b5f1-84810af76466",</w:t>
      </w:r>
    </w:p>
    <w:p>
      <w:pPr>
        <w:keepNext w:val="0"/>
        <w:keepLines w:val="0"/>
        <w:widowControl/>
        <w:suppressLineNumbers w:val="0"/>
        <w:shd w:val="clear" w:fill="FFFFFE"/>
        <w:spacing w:line="192" w:lineRule="atLeast"/>
        <w:ind w:left="1260" w:leftChars="0" w:firstLine="420" w:firstLineChars="0"/>
        <w:jc w:val="left"/>
        <w:rPr>
          <w:rFonts w:hint="eastAsia" w:ascii="宋体" w:hAnsi="宋体" w:eastAsia="宋体" w:cs="宋体"/>
          <w:b w:val="0"/>
          <w:color w:val="auto"/>
          <w:kern w:val="0"/>
          <w:sz w:val="21"/>
          <w:szCs w:val="21"/>
          <w:shd w:val="clear" w:fill="FFFFFE"/>
          <w:lang w:val="en-US" w:eastAsia="zh-CN" w:bidi="ar"/>
        </w:rPr>
      </w:pPr>
      <w:r>
        <w:rPr>
          <w:rFonts w:hint="eastAsia" w:ascii="宋体" w:hAnsi="宋体" w:eastAsia="宋体" w:cs="宋体"/>
          <w:b w:val="0"/>
          <w:color w:val="auto"/>
          <w:kern w:val="0"/>
          <w:sz w:val="21"/>
          <w:szCs w:val="21"/>
          <w:shd w:val="clear" w:fill="FFFFFE"/>
          <w:lang w:val="en-US" w:eastAsia="zh-CN" w:bidi="ar"/>
        </w:rPr>
        <w:t>"token_type": "bearer",</w:t>
      </w:r>
    </w:p>
    <w:p>
      <w:pPr>
        <w:keepNext w:val="0"/>
        <w:keepLines w:val="0"/>
        <w:widowControl/>
        <w:suppressLineNumbers w:val="0"/>
        <w:shd w:val="clear" w:fill="FFFFFE"/>
        <w:spacing w:line="192" w:lineRule="atLeast"/>
        <w:ind w:left="1260" w:leftChars="0" w:firstLine="420" w:firstLineChars="0"/>
        <w:jc w:val="left"/>
        <w:rPr>
          <w:rFonts w:hint="eastAsia" w:ascii="宋体" w:hAnsi="宋体" w:eastAsia="宋体" w:cs="宋体"/>
          <w:b w:val="0"/>
          <w:color w:val="auto"/>
          <w:kern w:val="0"/>
          <w:sz w:val="21"/>
          <w:szCs w:val="21"/>
          <w:shd w:val="clear" w:fill="FFFFFE"/>
          <w:lang w:val="en-US" w:eastAsia="zh-CN" w:bidi="ar"/>
        </w:rPr>
      </w:pPr>
      <w:r>
        <w:rPr>
          <w:rFonts w:hint="eastAsia" w:ascii="宋体" w:hAnsi="宋体" w:eastAsia="宋体" w:cs="宋体"/>
          <w:b w:val="0"/>
          <w:color w:val="auto"/>
          <w:kern w:val="0"/>
          <w:sz w:val="21"/>
          <w:szCs w:val="21"/>
          <w:shd w:val="clear" w:fill="FFFFFE"/>
          <w:lang w:val="en-US" w:eastAsia="zh-CN" w:bidi="ar"/>
        </w:rPr>
        <w:t>"expires_in": 3599,</w:t>
      </w:r>
    </w:p>
    <w:p>
      <w:pPr>
        <w:keepNext w:val="0"/>
        <w:keepLines w:val="0"/>
        <w:widowControl/>
        <w:suppressLineNumbers w:val="0"/>
        <w:shd w:val="clear" w:fill="FFFFFE"/>
        <w:spacing w:line="192" w:lineRule="atLeast"/>
        <w:ind w:left="1260" w:leftChars="0" w:firstLine="420" w:firstLineChars="0"/>
        <w:jc w:val="left"/>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shd w:val="clear" w:fill="FFFFFE"/>
          <w:lang w:val="en-US" w:eastAsia="zh-CN" w:bidi="ar"/>
        </w:rPr>
        <w:t>"scope": "all"</w:t>
      </w:r>
    </w:p>
    <w:p>
      <w:pPr>
        <w:keepNext w:val="0"/>
        <w:keepLines w:val="0"/>
        <w:widowControl/>
        <w:suppressLineNumbers w:val="0"/>
        <w:shd w:val="clear" w:fill="FFFFFE"/>
        <w:spacing w:line="192" w:lineRule="atLeast"/>
        <w:ind w:firstLine="1461" w:firstLineChars="696"/>
        <w:jc w:val="left"/>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ind w:firstLine="1045" w:firstLineChars="498"/>
        <w:jc w:val="left"/>
        <w:rPr>
          <w:rFonts w:hint="eastAsia" w:ascii="宋体" w:hAnsi="宋体" w:eastAsia="宋体" w:cs="宋体"/>
          <w:sz w:val="21"/>
          <w:szCs w:val="21"/>
          <w:lang w:val="en-US" w:eastAsia="zh-CN"/>
        </w:rPr>
      </w:pPr>
      <w:r>
        <w:rPr>
          <w:rFonts w:hint="eastAsia" w:ascii="宋体" w:hAnsi="宋体" w:eastAsia="宋体" w:cs="宋体"/>
          <w:b w:val="0"/>
          <w:color w:val="auto"/>
          <w:kern w:val="0"/>
          <w:sz w:val="21"/>
          <w:szCs w:val="21"/>
          <w:shd w:val="clear" w:fill="FFFFFE"/>
          <w:lang w:val="en-US" w:eastAsia="zh-CN" w:bidi="ar"/>
        </w:rPr>
        <w:t>}</w:t>
      </w:r>
    </w:p>
    <w:p>
      <w:pPr>
        <w:pStyle w:val="55"/>
        <w:keepNext w:val="0"/>
        <w:keepLines w:val="0"/>
        <w:pageBreakBefore w:val="0"/>
        <w:widowControl/>
        <w:kinsoku/>
        <w:wordWrap/>
        <w:overflowPunct/>
        <w:topLinePunct w:val="0"/>
        <w:autoSpaceDE/>
        <w:autoSpaceDN/>
        <w:bidi w:val="0"/>
        <w:adjustRightInd/>
        <w:snapToGrid/>
        <w:spacing w:before="156" w:after="156"/>
        <w:ind w:left="0"/>
        <w:textAlignment w:val="auto"/>
        <w:rPr>
          <w:rFonts w:hint="eastAsia" w:asciiTheme="minorEastAsia" w:hAnsiTheme="minorEastAsia" w:eastAsiaTheme="minorEastAsia" w:cstheme="minorEastAsia"/>
          <w:sz w:val="21"/>
          <w:szCs w:val="21"/>
        </w:rPr>
      </w:pPr>
      <w:bookmarkStart w:id="123" w:name="_Toc31133"/>
      <w:r>
        <w:rPr>
          <w:rFonts w:hint="eastAsia" w:ascii="宋体" w:hAnsi="宋体" w:eastAsia="宋体" w:cs="宋体"/>
          <w:sz w:val="21"/>
          <w:szCs w:val="21"/>
          <w:lang w:val="en-US" w:eastAsia="zh-CN"/>
        </w:rPr>
        <w:t>查询</w:t>
      </w:r>
      <w:r>
        <w:rPr>
          <w:rFonts w:hint="eastAsia" w:ascii="宋体" w:hAnsi="宋体" w:eastAsia="宋体" w:cs="宋体"/>
          <w:b w:val="0"/>
          <w:bCs/>
          <w:kern w:val="2"/>
          <w:sz w:val="21"/>
          <w:szCs w:val="21"/>
          <w:lang w:val="en-US" w:eastAsia="zh-CN" w:bidi="ar-SA"/>
        </w:rPr>
        <w:t>遗失</w:t>
      </w:r>
      <w:r>
        <w:rPr>
          <w:rFonts w:hint="eastAsia" w:ascii="宋体" w:hAnsi="宋体" w:eastAsia="宋体" w:cs="宋体"/>
          <w:sz w:val="21"/>
          <w:szCs w:val="21"/>
          <w:lang w:val="en-US" w:eastAsia="zh-CN"/>
        </w:rPr>
        <w:t>物品接</w:t>
      </w:r>
      <w:r>
        <w:rPr>
          <w:rFonts w:hint="eastAsia" w:cs="宋体"/>
          <w:sz w:val="21"/>
          <w:szCs w:val="21"/>
          <w:lang w:val="en-US" w:eastAsia="zh-CN"/>
        </w:rPr>
        <w:t>口</w:t>
      </w:r>
      <w:bookmarkEnd w:id="123"/>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根据接收参数，查询对应条件下的</w:t>
      </w:r>
      <w:r>
        <w:rPr>
          <w:rFonts w:hint="eastAsia" w:asciiTheme="minorEastAsia" w:hAnsiTheme="minorEastAsia" w:eastAsiaTheme="minorEastAsia" w:cstheme="minorEastAsia"/>
          <w:sz w:val="21"/>
          <w:szCs w:val="21"/>
          <w:lang w:val="en-US" w:eastAsia="zh-CN"/>
        </w:rPr>
        <w:t>被机场公示出来的</w:t>
      </w:r>
      <w:r>
        <w:rPr>
          <w:rFonts w:hint="eastAsia" w:asciiTheme="minorEastAsia" w:hAnsiTheme="minorEastAsia" w:eastAsiaTheme="minorEastAsia" w:cstheme="minorEastAsia"/>
          <w:sz w:val="21"/>
          <w:szCs w:val="21"/>
        </w:rPr>
        <w:t>遗失物品</w:t>
      </w:r>
      <w:r>
        <w:rPr>
          <w:rFonts w:hint="eastAsia" w:asciiTheme="minorEastAsia" w:hAnsiTheme="minorEastAsia" w:eastAsiaTheme="minorEastAsia" w:cstheme="minorEastAsia"/>
          <w:sz w:val="21"/>
          <w:szCs w:val="21"/>
          <w:lang w:val="en-US" w:eastAsia="zh-CN"/>
        </w:rPr>
        <w:t>信息，分页显示。</w:t>
      </w:r>
    </w:p>
    <w:p>
      <w:pPr>
        <w:pStyle w:val="83"/>
        <w:spacing w:before="156" w:after="156"/>
        <w:rPr>
          <w:rFonts w:hint="eastAsia" w:asciiTheme="minorEastAsia" w:hAnsiTheme="minorEastAsia" w:eastAsiaTheme="minorEastAsia" w:cstheme="minorEastAsia"/>
          <w:sz w:val="21"/>
          <w:szCs w:val="21"/>
        </w:rPr>
      </w:pPr>
      <w:bookmarkStart w:id="124" w:name="_Toc10102"/>
      <w:r>
        <w:rPr>
          <w:rFonts w:hint="eastAsia" w:ascii="宋体" w:hAnsi="宋体" w:eastAsia="宋体" w:cs="宋体"/>
          <w:b w:val="0"/>
          <w:bCs/>
          <w:sz w:val="21"/>
          <w:szCs w:val="21"/>
          <w:lang w:val="en-US" w:eastAsia="zh-CN"/>
        </w:rPr>
        <w:t>请求类型</w:t>
      </w:r>
      <w:bookmarkEnd w:id="124"/>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请求类型见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_Ref25272 \h </w:instrText>
      </w:r>
      <w:r>
        <w:rPr>
          <w:rFonts w:hint="eastAsia" w:asciiTheme="minorEastAsia" w:hAnsiTheme="minorEastAsia" w:eastAsiaTheme="minorEastAsia" w:cstheme="minorEastAsia"/>
          <w:sz w:val="21"/>
          <w:szCs w:val="21"/>
          <w:lang w:val="en-US" w:eastAsia="zh-CN"/>
        </w:rPr>
        <w:fldChar w:fldCharType="separate"/>
      </w:r>
      <w:r>
        <w:rPr>
          <w:rFonts w:hint="eastAsia" w:ascii="宋体" w:hAnsi="宋体" w:eastAsia="宋体" w:cs="宋体"/>
          <w:sz w:val="21"/>
          <w:szCs w:val="21"/>
        </w:rPr>
        <w:t>表 4</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shd w:val="clear" w:color="auto" w:fill="92D050"/>
            <w:vAlign w:val="center"/>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请求类型</w:t>
            </w:r>
          </w:p>
        </w:tc>
        <w:tc>
          <w:tcPr>
            <w:tcW w:w="5927" w:type="dxa"/>
            <w:shd w:val="clear" w:color="auto" w:fill="92D050"/>
            <w:vAlign w:val="center"/>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POST</w:t>
            </w:r>
          </w:p>
        </w:tc>
        <w:tc>
          <w:tcPr>
            <w:tcW w:w="5927"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查询公示物品列表</w:t>
            </w:r>
          </w:p>
        </w:tc>
      </w:tr>
    </w:tbl>
    <w:p>
      <w:pPr>
        <w:pStyle w:val="11"/>
        <w:ind w:left="0" w:leftChars="0" w:firstLine="0" w:firstLineChars="0"/>
        <w:jc w:val="center"/>
        <w:rPr>
          <w:rFonts w:hint="eastAsia" w:ascii="宋体" w:hAnsi="宋体" w:eastAsia="宋体" w:cs="宋体"/>
          <w:sz w:val="21"/>
          <w:szCs w:val="21"/>
        </w:rPr>
      </w:pPr>
      <w:bookmarkStart w:id="125" w:name="_Ref25272"/>
      <w:bookmarkStart w:id="126" w:name="_Toc32272"/>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4</w:t>
      </w:r>
      <w:r>
        <w:rPr>
          <w:rFonts w:hint="eastAsia" w:ascii="宋体" w:hAnsi="宋体" w:eastAsia="宋体" w:cs="宋体"/>
          <w:sz w:val="18"/>
          <w:szCs w:val="18"/>
        </w:rPr>
        <w:fldChar w:fldCharType="end"/>
      </w:r>
      <w:bookmarkEnd w:id="125"/>
    </w:p>
    <w:p>
      <w:pPr>
        <w:pStyle w:val="83"/>
        <w:spacing w:before="156" w:after="156"/>
        <w:rPr>
          <w:rFonts w:hint="eastAsia" w:asciiTheme="minorEastAsia" w:hAnsiTheme="minorEastAsia" w:eastAsiaTheme="minorEastAsia" w:cstheme="minorEastAsia"/>
          <w:sz w:val="21"/>
          <w:szCs w:val="21"/>
        </w:rPr>
      </w:pPr>
      <w:bookmarkStart w:id="127" w:name="_Toc7681"/>
      <w:r>
        <w:rPr>
          <w:rFonts w:hint="eastAsia" w:asciiTheme="minorEastAsia" w:hAnsiTheme="minorEastAsia" w:eastAsiaTheme="minorEastAsia" w:cstheme="minorEastAsia"/>
          <w:sz w:val="21"/>
          <w:szCs w:val="21"/>
        </w:rPr>
        <w:t>输入</w:t>
      </w:r>
      <w:r>
        <w:rPr>
          <w:rFonts w:hint="eastAsia" w:ascii="宋体" w:hAnsi="宋体" w:eastAsia="宋体" w:cs="宋体"/>
          <w:b w:val="0"/>
          <w:bCs/>
          <w:sz w:val="21"/>
          <w:szCs w:val="21"/>
          <w:lang w:val="en-US" w:eastAsia="zh-CN"/>
        </w:rPr>
        <w:t>参数</w:t>
      </w:r>
      <w:bookmarkEnd w:id="126"/>
      <w:bookmarkEnd w:id="127"/>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Header</w:t>
      </w: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_Ref25380 \h </w:instrText>
      </w:r>
      <w:r>
        <w:rPr>
          <w:rFonts w:hint="eastAsia" w:asciiTheme="minorEastAsia" w:hAnsiTheme="minorEastAsia" w:eastAsiaTheme="minorEastAsia" w:cstheme="minorEastAsia"/>
          <w:sz w:val="21"/>
          <w:szCs w:val="21"/>
          <w:lang w:val="en-US" w:eastAsia="zh-CN"/>
        </w:rPr>
        <w:fldChar w:fldCharType="separate"/>
      </w:r>
      <w:r>
        <w:rPr>
          <w:rFonts w:hint="eastAsia" w:ascii="宋体" w:hAnsi="宋体" w:eastAsia="宋体" w:cs="宋体"/>
          <w:sz w:val="21"/>
          <w:szCs w:val="21"/>
        </w:rPr>
        <w:t>表 5</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499"/>
        <w:gridCol w:w="1426"/>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参数名</w:t>
            </w:r>
          </w:p>
        </w:tc>
        <w:tc>
          <w:tcPr>
            <w:tcW w:w="1499"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类型</w:t>
            </w:r>
          </w:p>
        </w:tc>
        <w:tc>
          <w:tcPr>
            <w:tcW w:w="1426"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是否必需</w:t>
            </w:r>
          </w:p>
        </w:tc>
        <w:tc>
          <w:tcPr>
            <w:tcW w:w="4071"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requestId</w:t>
            </w:r>
          </w:p>
        </w:tc>
        <w:tc>
          <w:tcPr>
            <w:tcW w:w="149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42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4071"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Authorization</w:t>
            </w:r>
          </w:p>
        </w:tc>
        <w:tc>
          <w:tcPr>
            <w:tcW w:w="149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42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4071" w:type="dxa"/>
            <w:vAlign w:val="center"/>
          </w:tcPr>
          <w:p>
            <w:pPr>
              <w:spacing w:line="240" w:lineRule="auto"/>
              <w:ind w:left="0" w:leftChars="0" w:firstLine="0" w:firstLineChars="0"/>
              <w:jc w:val="center"/>
              <w:rPr>
                <w:rStyle w:val="27"/>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w:t>
            </w:r>
            <w:r>
              <w:rPr>
                <w:rStyle w:val="27"/>
                <w:rFonts w:hint="eastAsia" w:asciiTheme="minorEastAsia" w:hAnsiTheme="minorEastAsia" w:eastAsiaTheme="minorEastAsia" w:cstheme="minorEastAsia"/>
                <w:color w:val="auto"/>
                <w:sz w:val="18"/>
                <w:szCs w:val="18"/>
                <w:u w:val="none"/>
                <w:lang w:val="en-US" w:eastAsia="zh-CN"/>
              </w:rPr>
              <w:t xml:space="preserve">Bearer </w:t>
            </w:r>
            <w:r>
              <w:rPr>
                <w:rFonts w:hint="eastAsia" w:asciiTheme="minorEastAsia" w:hAnsiTheme="minorEastAsia" w:eastAsiaTheme="minorEastAsia" w:cstheme="minorEastAsia"/>
                <w:sz w:val="18"/>
                <w:szCs w:val="18"/>
              </w:rPr>
              <w:t>" +</w:t>
            </w:r>
            <w:r>
              <w:rPr>
                <w:rFonts w:hint="eastAsia" w:asciiTheme="minorEastAsia" w:hAnsiTheme="minorEastAsia" w:eastAsiaTheme="minorEastAsia" w:cstheme="minorEastAsia"/>
                <w:color w:val="auto"/>
                <w:sz w:val="18"/>
                <w:szCs w:val="18"/>
                <w:u w:val="none"/>
              </w:rPr>
              <w:t>access</w:t>
            </w:r>
            <w:r>
              <w:rPr>
                <w:rFonts w:hint="eastAsia" w:asciiTheme="minorEastAsia" w:hAnsiTheme="minorEastAsia" w:eastAsiaTheme="minorEastAsia" w:cstheme="minorEastAsia"/>
                <w:color w:val="auto"/>
                <w:sz w:val="18"/>
                <w:szCs w:val="18"/>
                <w:u w:val="none"/>
                <w:lang w:val="en-US" w:eastAsia="zh-CN"/>
              </w:rPr>
              <w:t>_</w:t>
            </w:r>
            <w:r>
              <w:rPr>
                <w:rFonts w:hint="eastAsia" w:asciiTheme="minorEastAsia" w:hAnsiTheme="minorEastAsia" w:eastAsiaTheme="minorEastAsia" w:cstheme="minorEastAsia"/>
                <w:color w:val="auto"/>
                <w:sz w:val="18"/>
                <w:szCs w:val="18"/>
                <w:u w:val="none"/>
              </w:rPr>
              <w:t>Token</w:t>
            </w:r>
          </w:p>
          <w:p>
            <w:pPr>
              <w:spacing w:line="240" w:lineRule="auto"/>
              <w:ind w:left="0" w:leftChars="0" w:firstLine="0" w:firstLineChars="0"/>
              <w:jc w:val="center"/>
              <w:rPr>
                <w:rStyle w:val="27"/>
                <w:rFonts w:hint="eastAsia" w:asciiTheme="minorEastAsia" w:hAnsiTheme="minorEastAsia" w:eastAsiaTheme="minorEastAsia" w:cstheme="minorEastAsia"/>
                <w:color w:val="auto"/>
                <w:sz w:val="18"/>
                <w:szCs w:val="18"/>
                <w:u w:val="none"/>
                <w:lang w:val="en-US" w:eastAsia="zh-CN"/>
              </w:rPr>
            </w:pPr>
            <w:r>
              <w:rPr>
                <w:rStyle w:val="27"/>
                <w:rFonts w:hint="eastAsia" w:asciiTheme="minorEastAsia" w:hAnsiTheme="minorEastAsia" w:eastAsiaTheme="minorEastAsia" w:cstheme="minorEastAsia"/>
                <w:color w:val="auto"/>
                <w:sz w:val="18"/>
                <w:szCs w:val="18"/>
                <w:u w:val="none"/>
                <w:lang w:val="en-US" w:eastAsia="zh-CN"/>
              </w:rPr>
              <w:t>（Bearer Token方式的认证信息）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cli</w:t>
            </w:r>
            <w:r>
              <w:rPr>
                <w:rFonts w:hint="eastAsia" w:asciiTheme="minorEastAsia" w:hAnsiTheme="minorEastAsia" w:eastAsiaTheme="minorEastAsia" w:cstheme="minorEastAsia"/>
                <w:sz w:val="18"/>
                <w:szCs w:val="18"/>
                <w:lang w:val="en-US" w:eastAsia="zh-CN"/>
              </w:rPr>
              <w:t>e</w:t>
            </w:r>
            <w:r>
              <w:rPr>
                <w:rFonts w:hint="eastAsia" w:asciiTheme="minorEastAsia" w:hAnsiTheme="minorEastAsia" w:eastAsiaTheme="minorEastAsia" w:cstheme="minorEastAsia"/>
                <w:sz w:val="18"/>
                <w:szCs w:val="18"/>
              </w:rPr>
              <w:t>ntId</w:t>
            </w:r>
          </w:p>
        </w:tc>
        <w:tc>
          <w:tcPr>
            <w:tcW w:w="149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42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4071"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线下分配客户Id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Content-Type</w:t>
            </w:r>
          </w:p>
        </w:tc>
        <w:tc>
          <w:tcPr>
            <w:tcW w:w="149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42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4071"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固定写法，内容如下</w:t>
            </w:r>
            <w:r>
              <w:rPr>
                <w:rFonts w:hint="eastAsia" w:asciiTheme="minorEastAsia" w:hAnsiTheme="minorEastAsia" w:eastAsiaTheme="minorEastAsia" w:cstheme="minorEastAsia"/>
                <w:sz w:val="18"/>
                <w:szCs w:val="18"/>
                <w:lang w:eastAsia="zh-CN"/>
              </w:rPr>
              <w:t>：</w:t>
            </w:r>
          </w:p>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application/json;charset=utf-8</w:t>
            </w:r>
          </w:p>
        </w:tc>
      </w:tr>
    </w:tbl>
    <w:p>
      <w:pPr>
        <w:pStyle w:val="11"/>
        <w:ind w:left="0" w:leftChars="0" w:firstLine="0" w:firstLineChars="0"/>
        <w:jc w:val="center"/>
        <w:rPr>
          <w:rFonts w:hint="eastAsia" w:ascii="宋体" w:hAnsi="宋体" w:eastAsia="宋体" w:cs="宋体"/>
          <w:sz w:val="18"/>
          <w:szCs w:val="18"/>
        </w:rPr>
      </w:pPr>
      <w:bookmarkStart w:id="128" w:name="_Ref25380"/>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5</w:t>
      </w:r>
      <w:r>
        <w:rPr>
          <w:rFonts w:hint="eastAsia" w:ascii="宋体" w:hAnsi="宋体" w:eastAsia="宋体" w:cs="宋体"/>
          <w:sz w:val="18"/>
          <w:szCs w:val="18"/>
        </w:rPr>
        <w:fldChar w:fldCharType="end"/>
      </w:r>
      <w:bookmarkEnd w:id="128"/>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Param</w:t>
      </w: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_Ref25439 \h </w:instrText>
      </w:r>
      <w:r>
        <w:rPr>
          <w:rFonts w:hint="eastAsia" w:asciiTheme="minorEastAsia" w:hAnsiTheme="minorEastAsia" w:eastAsiaTheme="minorEastAsia" w:cstheme="minorEastAsia"/>
          <w:sz w:val="21"/>
          <w:szCs w:val="21"/>
          <w:lang w:val="en-US" w:eastAsia="zh-CN"/>
        </w:rPr>
        <w:fldChar w:fldCharType="separate"/>
      </w:r>
      <w:r>
        <w:t>表 6</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1444"/>
        <w:gridCol w:w="1485"/>
        <w:gridCol w:w="1919"/>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20" w:type="dxa"/>
            <w:tcBorders>
              <w:bottom w:val="single" w:color="auto" w:sz="4" w:space="0"/>
            </w:tcBorders>
            <w:shd w:val="clear" w:color="auto" w:fill="92D050"/>
            <w:vAlign w:val="top"/>
          </w:tcPr>
          <w:p>
            <w:pPr>
              <w:spacing w:line="240" w:lineRule="auto"/>
              <w:ind w:left="0" w:leftChars="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参数名</w:t>
            </w:r>
          </w:p>
        </w:tc>
        <w:tc>
          <w:tcPr>
            <w:tcW w:w="1444" w:type="dxa"/>
            <w:tcBorders>
              <w:bottom w:val="single" w:color="auto" w:sz="4" w:space="0"/>
            </w:tcBorders>
            <w:shd w:val="clear" w:color="auto" w:fill="92D050"/>
            <w:vAlign w:val="top"/>
          </w:tcPr>
          <w:p>
            <w:pPr>
              <w:spacing w:line="240" w:lineRule="auto"/>
              <w:ind w:left="0" w:leftChars="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类型</w:t>
            </w:r>
          </w:p>
        </w:tc>
        <w:tc>
          <w:tcPr>
            <w:tcW w:w="1485" w:type="dxa"/>
            <w:tcBorders>
              <w:bottom w:val="single" w:color="auto" w:sz="4" w:space="0"/>
            </w:tcBorders>
            <w:shd w:val="clear" w:color="auto" w:fill="92D050"/>
            <w:vAlign w:val="top"/>
          </w:tcPr>
          <w:p>
            <w:pPr>
              <w:spacing w:line="240" w:lineRule="auto"/>
              <w:ind w:left="0" w:leftChars="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是否必需</w:t>
            </w:r>
          </w:p>
        </w:tc>
        <w:tc>
          <w:tcPr>
            <w:tcW w:w="1919" w:type="dxa"/>
            <w:tcBorders>
              <w:bottom w:val="single" w:color="auto" w:sz="4" w:space="0"/>
            </w:tcBorders>
            <w:shd w:val="clear" w:color="auto" w:fill="92D050"/>
            <w:vAlign w:val="top"/>
          </w:tcPr>
          <w:p>
            <w:pPr>
              <w:spacing w:line="240" w:lineRule="auto"/>
              <w:ind w:left="0" w:leftChars="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描述</w:t>
            </w:r>
          </w:p>
        </w:tc>
        <w:tc>
          <w:tcPr>
            <w:tcW w:w="1919" w:type="dxa"/>
            <w:tcBorders>
              <w:bottom w:val="single" w:color="auto" w:sz="4" w:space="0"/>
            </w:tcBorders>
            <w:shd w:val="clear" w:color="auto" w:fill="92D050"/>
            <w:vAlign w:val="top"/>
          </w:tcPr>
          <w:p>
            <w:pPr>
              <w:spacing w:line="240" w:lineRule="auto"/>
              <w:ind w:left="0" w:leftChars="0" w:firstLine="0" w:firstLineChars="0"/>
              <w:jc w:val="center"/>
              <w:rPr>
                <w:rFonts w:hint="eastAsia" w:ascii="宋体" w:hAnsi="宋体" w:eastAsia="宋体" w:cs="宋体"/>
                <w:b/>
                <w:bCs/>
                <w:sz w:val="18"/>
                <w:szCs w:val="18"/>
                <w:lang w:val="en-US" w:eastAsia="zh-Hans"/>
              </w:rPr>
            </w:pPr>
            <w:r>
              <w:rPr>
                <w:rFonts w:hint="eastAsia" w:ascii="宋体" w:hAnsi="宋体" w:eastAsia="宋体" w:cs="宋体"/>
                <w:b/>
                <w:bCs/>
                <w:sz w:val="18"/>
                <w:szCs w:val="18"/>
                <w:lang w:val="en-US" w:eastAsia="zh-Hans"/>
              </w:rPr>
              <w:t>参数类型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20"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pickup</w:t>
            </w:r>
            <w:r>
              <w:rPr>
                <w:rFonts w:hint="eastAsia" w:ascii="宋体" w:hAnsi="宋体" w:eastAsia="宋体" w:cs="宋体"/>
                <w:sz w:val="18"/>
                <w:szCs w:val="18"/>
                <w:lang w:val="en-US" w:eastAsia="zh-CN"/>
              </w:rPr>
              <w:t>Begin</w:t>
            </w:r>
            <w:r>
              <w:rPr>
                <w:rFonts w:hint="eastAsia" w:ascii="宋体" w:hAnsi="宋体" w:eastAsia="宋体" w:cs="宋体"/>
                <w:sz w:val="18"/>
                <w:szCs w:val="18"/>
              </w:rPr>
              <w:t>Time</w:t>
            </w:r>
          </w:p>
        </w:tc>
        <w:tc>
          <w:tcPr>
            <w:tcW w:w="1444"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485"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1919"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查询条件-捡拾日期</w:t>
            </w:r>
            <w:r>
              <w:rPr>
                <w:rFonts w:hint="eastAsia" w:ascii="宋体" w:hAnsi="宋体" w:eastAsia="宋体" w:cs="宋体"/>
                <w:sz w:val="18"/>
                <w:szCs w:val="18"/>
                <w:lang w:val="en-US" w:eastAsia="zh-CN"/>
              </w:rPr>
              <w:t>开始时间</w:t>
            </w:r>
            <w:r>
              <w:rPr>
                <w:rFonts w:hint="eastAsia" w:ascii="宋体" w:hAnsi="宋体" w:eastAsia="宋体" w:cs="宋体"/>
                <w:sz w:val="18"/>
                <w:szCs w:val="18"/>
              </w:rPr>
              <w:t>，有则查，格式：yyyy-MM-dd</w:t>
            </w:r>
          </w:p>
        </w:tc>
        <w:tc>
          <w:tcPr>
            <w:tcW w:w="1919"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RequestBody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20"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pickup</w:t>
            </w:r>
            <w:r>
              <w:rPr>
                <w:rFonts w:hint="eastAsia" w:ascii="宋体" w:hAnsi="宋体" w:eastAsia="宋体" w:cs="宋体"/>
                <w:sz w:val="18"/>
                <w:szCs w:val="18"/>
                <w:lang w:val="en-US" w:eastAsia="zh-CN"/>
              </w:rPr>
              <w:t>End</w:t>
            </w:r>
            <w:r>
              <w:rPr>
                <w:rFonts w:hint="eastAsia" w:ascii="宋体" w:hAnsi="宋体" w:eastAsia="宋体" w:cs="宋体"/>
                <w:sz w:val="18"/>
                <w:szCs w:val="18"/>
              </w:rPr>
              <w:t>Time</w:t>
            </w:r>
          </w:p>
        </w:tc>
        <w:tc>
          <w:tcPr>
            <w:tcW w:w="1444"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485"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1919"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查询条件-捡拾日期</w:t>
            </w:r>
            <w:r>
              <w:rPr>
                <w:rFonts w:hint="eastAsia" w:ascii="宋体" w:hAnsi="宋体" w:eastAsia="宋体" w:cs="宋体"/>
                <w:sz w:val="18"/>
                <w:szCs w:val="18"/>
                <w:lang w:val="en-US" w:eastAsia="zh-CN"/>
              </w:rPr>
              <w:t>结束时间</w:t>
            </w:r>
            <w:r>
              <w:rPr>
                <w:rFonts w:hint="eastAsia" w:ascii="宋体" w:hAnsi="宋体" w:eastAsia="宋体" w:cs="宋体"/>
                <w:sz w:val="18"/>
                <w:szCs w:val="18"/>
              </w:rPr>
              <w:t>，有则查</w:t>
            </w:r>
          </w:p>
        </w:tc>
        <w:tc>
          <w:tcPr>
            <w:tcW w:w="1919"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RequestBody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20"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airportCode</w:t>
            </w:r>
          </w:p>
        </w:tc>
        <w:tc>
          <w:tcPr>
            <w:tcW w:w="1444"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485"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1919"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查询条件-机场三字码 ，有则查</w:t>
            </w:r>
          </w:p>
        </w:tc>
        <w:tc>
          <w:tcPr>
            <w:tcW w:w="1919"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RequestBody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20"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configCode</w:t>
            </w:r>
          </w:p>
        </w:tc>
        <w:tc>
          <w:tcPr>
            <w:tcW w:w="1444"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485"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1919"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查询条件-类型的配置编码(</w:t>
            </w:r>
            <w:r>
              <w:rPr>
                <w:rFonts w:hint="eastAsia" w:ascii="宋体" w:hAnsi="宋体" w:eastAsia="宋体" w:cs="宋体"/>
                <w:sz w:val="18"/>
                <w:szCs w:val="18"/>
                <w:lang w:val="en-US" w:eastAsia="zh-Hans"/>
              </w:rPr>
              <w:t>分类信息中的分类</w:t>
            </w:r>
            <w:r>
              <w:rPr>
                <w:rFonts w:hint="eastAsia" w:ascii="宋体" w:hAnsi="宋体" w:eastAsia="宋体" w:cs="宋体"/>
                <w:sz w:val="18"/>
                <w:szCs w:val="18"/>
                <w:lang w:eastAsia="zh-Hans"/>
              </w:rPr>
              <w:t xml:space="preserve"> </w:t>
            </w:r>
            <w:r>
              <w:rPr>
                <w:rFonts w:hint="eastAsia" w:ascii="宋体" w:hAnsi="宋体" w:eastAsia="宋体" w:cs="宋体"/>
                <w:sz w:val="18"/>
                <w:szCs w:val="18"/>
                <w:lang w:val="en-US" w:eastAsia="zh-Hans"/>
              </w:rPr>
              <w:t>ID</w:t>
            </w:r>
            <w:r>
              <w:rPr>
                <w:rFonts w:hint="eastAsia" w:ascii="宋体" w:hAnsi="宋体" w:eastAsia="宋体" w:cs="宋体"/>
                <w:sz w:val="18"/>
                <w:szCs w:val="18"/>
              </w:rPr>
              <w:t>)，有则查，configCode编码规则见附件</w:t>
            </w:r>
          </w:p>
        </w:tc>
        <w:tc>
          <w:tcPr>
            <w:tcW w:w="1919"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RequestBody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20"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isPublicity</w:t>
            </w:r>
          </w:p>
        </w:tc>
        <w:tc>
          <w:tcPr>
            <w:tcW w:w="1444"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rPr>
              <w:t>Integer</w:t>
            </w:r>
          </w:p>
        </w:tc>
        <w:tc>
          <w:tcPr>
            <w:tcW w:w="1485"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1919"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查询条件-公示状态，有则查；0为是，1为否</w:t>
            </w:r>
          </w:p>
        </w:tc>
        <w:tc>
          <w:tcPr>
            <w:tcW w:w="1919"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RequestBody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20"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lostPropertyStatus</w:t>
            </w:r>
          </w:p>
        </w:tc>
        <w:tc>
          <w:tcPr>
            <w:tcW w:w="1444"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rPr>
              <w:t>Integer</w:t>
            </w:r>
          </w:p>
        </w:tc>
        <w:tc>
          <w:tcPr>
            <w:tcW w:w="1485"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1919"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查询物品状态</w:t>
            </w:r>
          </w:p>
        </w:tc>
        <w:tc>
          <w:tcPr>
            <w:tcW w:w="1919"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RequestBody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20"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searchBar</w:t>
            </w:r>
          </w:p>
        </w:tc>
        <w:tc>
          <w:tcPr>
            <w:tcW w:w="1444"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485"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1919"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查询条件-搜索框，（编号、名称）有则查</w:t>
            </w:r>
          </w:p>
        </w:tc>
        <w:tc>
          <w:tcPr>
            <w:tcW w:w="1919"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RequestBody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20"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airportKey</w:t>
            </w:r>
          </w:p>
        </w:tc>
        <w:tc>
          <w:tcPr>
            <w:tcW w:w="1444"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485"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1919"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机场秘钥</w:t>
            </w:r>
          </w:p>
        </w:tc>
        <w:tc>
          <w:tcPr>
            <w:tcW w:w="1919" w:type="dxa"/>
            <w:tcBorders>
              <w:top w:val="single" w:color="auto" w:sz="4" w:space="0"/>
            </w:tcBorders>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RequestBody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20"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pageNum</w:t>
            </w:r>
          </w:p>
        </w:tc>
        <w:tc>
          <w:tcPr>
            <w:tcW w:w="1444"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 xml:space="preserve">Integer </w:t>
            </w:r>
          </w:p>
        </w:tc>
        <w:tc>
          <w:tcPr>
            <w:tcW w:w="1485"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c>
          <w:tcPr>
            <w:tcW w:w="1919"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当前页（默认为1）</w:t>
            </w:r>
          </w:p>
        </w:tc>
        <w:tc>
          <w:tcPr>
            <w:tcW w:w="1919"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RequestParam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20"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pageSize</w:t>
            </w:r>
          </w:p>
        </w:tc>
        <w:tc>
          <w:tcPr>
            <w:tcW w:w="1444"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Integer</w:t>
            </w:r>
          </w:p>
        </w:tc>
        <w:tc>
          <w:tcPr>
            <w:tcW w:w="1485"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c>
          <w:tcPr>
            <w:tcW w:w="1919"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每页数（默认20</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最大支持50</w:t>
            </w:r>
            <w:r>
              <w:rPr>
                <w:rFonts w:hint="eastAsia" w:ascii="宋体" w:hAnsi="宋体" w:eastAsia="宋体" w:cs="宋体"/>
                <w:sz w:val="18"/>
                <w:szCs w:val="18"/>
              </w:rPr>
              <w:t>）</w:t>
            </w:r>
          </w:p>
        </w:tc>
        <w:tc>
          <w:tcPr>
            <w:tcW w:w="1919"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Hans"/>
              </w:rPr>
              <w:t>RequestParam</w:t>
            </w:r>
          </w:p>
        </w:tc>
      </w:tr>
    </w:tbl>
    <w:p>
      <w:pPr>
        <w:pStyle w:val="11"/>
        <w:ind w:left="0" w:leftChars="0" w:firstLine="0" w:firstLineChars="0"/>
        <w:jc w:val="center"/>
        <w:rPr>
          <w:rFonts w:hint="eastAsia" w:ascii="宋体" w:hAnsi="宋体" w:eastAsia="宋体" w:cs="宋体"/>
          <w:sz w:val="18"/>
          <w:szCs w:val="18"/>
        </w:rPr>
      </w:pPr>
      <w:bookmarkStart w:id="129" w:name="_Ref25439"/>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6</w:t>
      </w:r>
      <w:r>
        <w:rPr>
          <w:rFonts w:hint="eastAsia" w:ascii="宋体" w:hAnsi="宋体" w:eastAsia="宋体" w:cs="宋体"/>
          <w:sz w:val="18"/>
          <w:szCs w:val="18"/>
        </w:rPr>
        <w:fldChar w:fldCharType="end"/>
      </w:r>
      <w:bookmarkEnd w:id="129"/>
    </w:p>
    <w:p>
      <w:pPr>
        <w:numPr>
          <w:ilvl w:val="0"/>
          <w:numId w:val="0"/>
        </w:numPr>
        <w:bidi w:val="0"/>
        <w:rPr>
          <w:rFonts w:hint="eastAsia" w:asciiTheme="minorEastAsia" w:hAnsiTheme="minorEastAsia" w:eastAsiaTheme="minorEastAsia" w:cstheme="minorEastAsia"/>
          <w:sz w:val="21"/>
          <w:szCs w:val="21"/>
        </w:rPr>
      </w:pPr>
    </w:p>
    <w:p>
      <w:pPr>
        <w:bidi w:val="0"/>
        <w:rPr>
          <w:rFonts w:hint="eastAsia" w:asciiTheme="minorEastAsia" w:hAnsiTheme="minorEastAsia" w:eastAsiaTheme="minorEastAsia" w:cstheme="minorEastAsia"/>
          <w:sz w:val="21"/>
          <w:szCs w:val="21"/>
          <w:lang w:val="en-US" w:eastAsia="zh-CN"/>
        </w:rPr>
      </w:pPr>
      <w:bookmarkStart w:id="130" w:name="_Toc16629"/>
      <w:r>
        <w:rPr>
          <w:rFonts w:hint="eastAsia" w:asciiTheme="minorEastAsia" w:hAnsiTheme="minorEastAsia" w:eastAsiaTheme="minorEastAsia" w:cstheme="minorEastAsia"/>
          <w:sz w:val="21"/>
          <w:szCs w:val="21"/>
          <w:lang w:val="en-US" w:eastAsia="zh-CN"/>
        </w:rPr>
        <w:t>输入示例</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"searchBar":"雨伞"</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pStyle w:val="83"/>
        <w:spacing w:before="156" w:after="156"/>
        <w:rPr>
          <w:rFonts w:hint="eastAsia" w:asciiTheme="minorEastAsia" w:hAnsiTheme="minorEastAsia" w:eastAsiaTheme="minorEastAsia" w:cstheme="minorEastAsia"/>
          <w:sz w:val="21"/>
          <w:szCs w:val="21"/>
          <w:lang w:val="en-US" w:eastAsia="zh-CN"/>
        </w:rPr>
      </w:pPr>
      <w:bookmarkStart w:id="131" w:name="_Toc23372"/>
      <w:r>
        <w:rPr>
          <w:rFonts w:hint="eastAsia" w:asciiTheme="minorEastAsia" w:hAnsiTheme="minorEastAsia" w:eastAsiaTheme="minorEastAsia" w:cstheme="minorEastAsia"/>
          <w:sz w:val="21"/>
          <w:szCs w:val="21"/>
          <w:lang w:val="en-US" w:eastAsia="zh-CN"/>
        </w:rPr>
        <w:t>输出参数</w:t>
      </w:r>
      <w:bookmarkEnd w:id="130"/>
      <w:bookmarkEnd w:id="131"/>
    </w:p>
    <w:p>
      <w:pPr>
        <w:keepNext w:val="0"/>
        <w:keepLines w:val="0"/>
        <w:pageBreakBefore w:val="0"/>
        <w:widowControl w:val="0"/>
        <w:numPr>
          <w:ilvl w:val="-1"/>
          <w:numId w:val="0"/>
        </w:numPr>
        <w:kinsoku/>
        <w:wordWrap/>
        <w:overflowPunct/>
        <w:topLinePunct w:val="0"/>
        <w:autoSpaceDE/>
        <w:autoSpaceDN/>
        <w:bidi w:val="0"/>
        <w:adjustRightInd/>
        <w:snapToGrid/>
        <w:spacing w:before="167" w:beforeLines="50" w:after="167" w:afterLines="50" w:line="240"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输出参数见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_Ref25619 \h </w:instrText>
      </w:r>
      <w:r>
        <w:rPr>
          <w:rFonts w:hint="eastAsia" w:asciiTheme="minorEastAsia" w:hAnsiTheme="minorEastAsia" w:eastAsiaTheme="minorEastAsia" w:cstheme="minorEastAsia"/>
          <w:sz w:val="21"/>
          <w:szCs w:val="21"/>
          <w:lang w:val="en-US" w:eastAsia="zh-CN"/>
        </w:rPr>
        <w:fldChar w:fldCharType="separate"/>
      </w:r>
      <w:r>
        <w:rPr>
          <w:rFonts w:hint="eastAsia" w:ascii="宋体" w:hAnsi="宋体" w:eastAsia="宋体" w:cs="宋体"/>
          <w:sz w:val="21"/>
          <w:szCs w:val="21"/>
        </w:rPr>
        <w:t>表 7</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656"/>
        <w:gridCol w:w="1585"/>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shd w:val="clear" w:color="auto" w:fill="92D050"/>
            <w:vAlign w:val="top"/>
          </w:tcPr>
          <w:p>
            <w:pPr>
              <w:spacing w:line="240" w:lineRule="auto"/>
              <w:ind w:left="0" w:leftChars="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参数名</w:t>
            </w:r>
          </w:p>
        </w:tc>
        <w:tc>
          <w:tcPr>
            <w:tcW w:w="1656" w:type="dxa"/>
            <w:shd w:val="clear" w:color="auto" w:fill="92D050"/>
            <w:vAlign w:val="top"/>
          </w:tcPr>
          <w:p>
            <w:pPr>
              <w:spacing w:line="240" w:lineRule="auto"/>
              <w:ind w:left="0" w:leftChars="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类型</w:t>
            </w:r>
          </w:p>
        </w:tc>
        <w:tc>
          <w:tcPr>
            <w:tcW w:w="1585" w:type="dxa"/>
            <w:shd w:val="clear" w:color="auto" w:fill="92D050"/>
            <w:vAlign w:val="top"/>
          </w:tcPr>
          <w:p>
            <w:pPr>
              <w:spacing w:line="240" w:lineRule="auto"/>
              <w:ind w:left="0" w:leftChars="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是否必需</w:t>
            </w:r>
          </w:p>
        </w:tc>
        <w:tc>
          <w:tcPr>
            <w:tcW w:w="3560" w:type="dxa"/>
            <w:shd w:val="clear" w:color="auto" w:fill="92D050"/>
            <w:vAlign w:val="top"/>
          </w:tcPr>
          <w:p>
            <w:pPr>
              <w:spacing w:line="240" w:lineRule="auto"/>
              <w:ind w:left="0" w:leftChars="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code</w:t>
            </w:r>
          </w:p>
        </w:tc>
        <w:tc>
          <w:tcPr>
            <w:tcW w:w="1656"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msg</w:t>
            </w:r>
          </w:p>
        </w:tc>
        <w:tc>
          <w:tcPr>
            <w:tcW w:w="1656"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data</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json 对象</w:t>
            </w:r>
          </w:p>
        </w:tc>
        <w:tc>
          <w:tcPr>
            <w:tcW w:w="1585"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返回分页对象的</w:t>
            </w:r>
            <w:r>
              <w:rPr>
                <w:rFonts w:hint="eastAsia" w:ascii="宋体" w:hAnsi="宋体" w:eastAsia="宋体" w:cs="宋体"/>
                <w:sz w:val="18"/>
                <w:szCs w:val="18"/>
                <w:lang w:val="en-US" w:eastAsia="zh-Hans"/>
              </w:rPr>
              <w:t>结果集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eastAsia="zh-Hans"/>
              </w:rPr>
              <w:t>&gt;</w:t>
            </w:r>
            <w:r>
              <w:rPr>
                <w:rFonts w:hint="eastAsia" w:ascii="宋体" w:hAnsi="宋体" w:eastAsia="宋体" w:cs="宋体"/>
                <w:sz w:val="18"/>
                <w:szCs w:val="18"/>
                <w:lang w:val="en-US" w:eastAsia="zh-Hans"/>
              </w:rPr>
              <w:t>objects</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json 数组</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&gt;&gt;lostPropertyC</w:t>
            </w:r>
            <w:r>
              <w:rPr>
                <w:rFonts w:hint="eastAsia" w:ascii="宋体" w:hAnsi="宋体" w:eastAsia="宋体" w:cs="宋体"/>
                <w:sz w:val="18"/>
                <w:szCs w:val="18"/>
                <w:lang w:val="en-US" w:eastAsia="zh-Hans"/>
              </w:rPr>
              <w:t>o</w:t>
            </w:r>
            <w:r>
              <w:rPr>
                <w:rFonts w:hint="eastAsia" w:ascii="宋体" w:hAnsi="宋体" w:eastAsia="宋体" w:cs="宋体"/>
                <w:sz w:val="18"/>
                <w:szCs w:val="18"/>
              </w:rPr>
              <w:t>de</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遗失物编号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&gt;&gt;lostPropertyName</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遗失物名称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&gt;&gt;</w:t>
            </w:r>
            <w:r>
              <w:rPr>
                <w:rFonts w:hint="eastAsia" w:ascii="宋体" w:hAnsi="宋体" w:eastAsia="宋体" w:cs="宋体"/>
                <w:sz w:val="18"/>
                <w:szCs w:val="18"/>
                <w:lang w:val="en-US" w:eastAsia="zh-CN"/>
              </w:rPr>
              <w:t>i</w:t>
            </w:r>
            <w:r>
              <w:rPr>
                <w:rFonts w:hint="eastAsia" w:ascii="宋体" w:hAnsi="宋体" w:eastAsia="宋体" w:cs="宋体"/>
                <w:sz w:val="18"/>
                <w:szCs w:val="18"/>
              </w:rPr>
              <w:t>sPublicity</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是否公示</w:t>
            </w:r>
            <w:r>
              <w:rPr>
                <w:rFonts w:hint="eastAsia" w:ascii="宋体" w:hAnsi="宋体" w:eastAsia="宋体" w:cs="宋体"/>
                <w:sz w:val="18"/>
                <w:szCs w:val="18"/>
                <w:lang w:val="en-US" w:eastAsia="zh-CN"/>
              </w:rPr>
              <w:t>(</w:t>
            </w:r>
            <w:r>
              <w:rPr>
                <w:rFonts w:hint="eastAsia" w:ascii="宋体" w:hAnsi="宋体" w:eastAsia="宋体" w:cs="宋体"/>
                <w:sz w:val="18"/>
                <w:szCs w:val="18"/>
              </w:rPr>
              <w:t>0为是，1为否</w:t>
            </w: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&gt;&gt;lostProperty</w:t>
            </w:r>
            <w:r>
              <w:rPr>
                <w:rFonts w:hint="eastAsia" w:ascii="宋体" w:hAnsi="宋体" w:eastAsia="宋体" w:cs="宋体"/>
                <w:sz w:val="18"/>
                <w:szCs w:val="18"/>
                <w:lang w:val="en-US" w:eastAsia="zh-CN"/>
              </w:rPr>
              <w:t>T</w:t>
            </w:r>
            <w:r>
              <w:rPr>
                <w:rFonts w:hint="eastAsia" w:ascii="宋体" w:hAnsi="宋体" w:eastAsia="宋体" w:cs="宋体"/>
                <w:sz w:val="18"/>
                <w:szCs w:val="18"/>
              </w:rPr>
              <w:t>ype</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遗失物类型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&gt;&gt;pickupTime</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Date</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捡拾物品时间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&gt;&gt;createTime</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Date</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登记时间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&gt;&gt;</w:t>
            </w:r>
            <w:r>
              <w:rPr>
                <w:rFonts w:hint="eastAsia" w:ascii="宋体" w:hAnsi="宋体" w:eastAsia="宋体" w:cs="宋体"/>
                <w:sz w:val="18"/>
                <w:szCs w:val="18"/>
                <w:lang w:val="en-US" w:eastAsia="zh-CN"/>
              </w:rPr>
              <w:t>picList</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json 数组</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照片</w:t>
            </w:r>
            <w:r>
              <w:rPr>
                <w:rFonts w:hint="eastAsia" w:ascii="宋体" w:hAnsi="宋体" w:eastAsia="宋体" w:cs="宋体"/>
                <w:sz w:val="18"/>
                <w:szCs w:val="18"/>
                <w:lang w:val="en-US" w:eastAsia="zh-CN"/>
              </w:rPr>
              <w:t>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&gt;&gt;&gt;</w:t>
            </w:r>
            <w:r>
              <w:rPr>
                <w:rFonts w:hint="eastAsia" w:ascii="宋体" w:hAnsi="宋体" w:eastAsia="宋体" w:cs="宋体"/>
                <w:sz w:val="18"/>
                <w:szCs w:val="18"/>
                <w:lang w:val="en-US" w:eastAsia="zh-CN"/>
              </w:rPr>
              <w:t>url</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图片</w:t>
            </w:r>
            <w:r>
              <w:rPr>
                <w:rFonts w:hint="eastAsia" w:ascii="宋体" w:hAnsi="宋体" w:eastAsia="宋体" w:cs="宋体"/>
                <w:sz w:val="18"/>
                <w:szCs w:val="18"/>
                <w:lang w:val="en-US" w:eastAsia="zh-Hans"/>
              </w:rPr>
              <w:t>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&gt;&gt;&gt;</w:t>
            </w:r>
            <w:r>
              <w:rPr>
                <w:rFonts w:hint="eastAsia" w:ascii="宋体" w:hAnsi="宋体" w:eastAsia="宋体" w:cs="宋体"/>
                <w:sz w:val="18"/>
                <w:szCs w:val="18"/>
                <w:lang w:val="en-US" w:eastAsia="zh-CN"/>
              </w:rPr>
              <w:t>type</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类型，1：失物图片，2.失物登记表图片，3：认领图片，4：认领表图片，5：过期物品清单图片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eastAsia="zh-Hans"/>
              </w:rPr>
              <w:t>&gt;&gt;&gt;</w:t>
            </w:r>
            <w:r>
              <w:rPr>
                <w:rFonts w:hint="eastAsia" w:ascii="宋体" w:hAnsi="宋体" w:eastAsia="宋体" w:cs="宋体"/>
                <w:sz w:val="18"/>
                <w:szCs w:val="18"/>
                <w:lang w:val="en-US" w:eastAsia="zh-Hans"/>
              </w:rPr>
              <w:t>sort</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&gt;&gt;&gt;isPublicity</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rPr>
              <w:t>是否公示</w:t>
            </w:r>
            <w:r>
              <w:rPr>
                <w:rFonts w:hint="eastAsia" w:ascii="宋体" w:hAnsi="宋体" w:eastAsia="宋体" w:cs="宋体"/>
                <w:sz w:val="18"/>
                <w:szCs w:val="18"/>
                <w:lang w:val="en-US" w:eastAsia="zh-CN"/>
              </w:rPr>
              <w:t>(</w:t>
            </w:r>
            <w:r>
              <w:rPr>
                <w:rFonts w:hint="eastAsia" w:ascii="宋体" w:hAnsi="宋体" w:eastAsia="宋体" w:cs="宋体"/>
                <w:sz w:val="18"/>
                <w:szCs w:val="18"/>
              </w:rPr>
              <w:t>0为是，1为否</w:t>
            </w: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&gt;&gt;&gt;version</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&gt;&gt;&gt;createTime</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创建时间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&gt;&gt;&gt;updateTime</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修改时间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&gt;&gt;airportName</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登记机场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&gt;&gt;pickupSite</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拾捡地点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&gt;totalCount</w:t>
            </w:r>
          </w:p>
        </w:tc>
        <w:tc>
          <w:tcPr>
            <w:tcW w:w="1656" w:type="dxa"/>
            <w:vAlign w:val="top"/>
          </w:tcPr>
          <w:p>
            <w:pPr>
              <w:spacing w:line="240" w:lineRule="auto"/>
              <w:ind w:left="0" w:leftChars="0" w:firstLine="0" w:firstLineChars="0"/>
              <w:jc w:val="center"/>
              <w:rPr>
                <w:rFonts w:hint="eastAsia" w:ascii="宋体" w:hAnsi="宋体" w:eastAsia="宋体" w:cs="宋体"/>
                <w:sz w:val="18"/>
                <w:szCs w:val="18"/>
                <w:lang w:eastAsia="zh-Hans"/>
              </w:rPr>
            </w:pPr>
            <w:r>
              <w:rPr>
                <w:rFonts w:hint="eastAsia" w:ascii="宋体" w:hAnsi="宋体" w:eastAsia="宋体" w:cs="宋体"/>
                <w:sz w:val="18"/>
                <w:szCs w:val="18"/>
                <w:lang w:eastAsia="zh-Hans"/>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结果集总数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&gt;totalPage</w:t>
            </w:r>
          </w:p>
        </w:tc>
        <w:tc>
          <w:tcPr>
            <w:tcW w:w="1656"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eastAsia="zh-Hans"/>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总页数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&gt;</w:t>
            </w:r>
            <w:r>
              <w:rPr>
                <w:rFonts w:hint="eastAsia" w:asciiTheme="minorEastAsia" w:hAnsiTheme="minorEastAsia" w:eastAsiaTheme="minorEastAsia" w:cstheme="minorEastAsia"/>
                <w:b w:val="0"/>
                <w:color w:val="auto"/>
                <w:kern w:val="0"/>
                <w:sz w:val="18"/>
                <w:szCs w:val="18"/>
                <w:shd w:val="clear" w:fill="FFFFFE"/>
                <w:lang w:val="en-US" w:eastAsia="zh-CN" w:bidi="ar"/>
              </w:rPr>
              <w:t>currentPag</w:t>
            </w:r>
          </w:p>
        </w:tc>
        <w:tc>
          <w:tcPr>
            <w:tcW w:w="1656"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eastAsia="zh-Hans"/>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当前页数</w:t>
            </w:r>
          </w:p>
        </w:tc>
      </w:tr>
    </w:tbl>
    <w:p>
      <w:pPr>
        <w:pStyle w:val="11"/>
        <w:ind w:left="0" w:leftChars="0" w:firstLine="0" w:firstLineChars="0"/>
        <w:jc w:val="center"/>
        <w:rPr>
          <w:rFonts w:hint="eastAsia" w:ascii="宋体" w:hAnsi="宋体" w:eastAsia="宋体" w:cs="宋体"/>
          <w:sz w:val="18"/>
          <w:szCs w:val="18"/>
        </w:rPr>
      </w:pPr>
      <w:bookmarkStart w:id="132" w:name="_Ref25619"/>
      <w:r>
        <w:rPr>
          <w:rFonts w:hint="eastAsia" w:ascii="宋体" w:hAnsi="宋体" w:eastAsia="宋体" w:cs="宋体"/>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7</w:t>
      </w:r>
      <w:r>
        <w:rPr>
          <w:rFonts w:hint="eastAsia" w:ascii="宋体" w:hAnsi="宋体" w:eastAsia="宋体" w:cs="宋体"/>
          <w:sz w:val="18"/>
          <w:szCs w:val="18"/>
        </w:rPr>
        <w:fldChar w:fldCharType="end"/>
      </w:r>
      <w:bookmarkEnd w:id="132"/>
    </w:p>
    <w:p>
      <w:pPr>
        <w:spacing w:line="240" w:lineRule="auto"/>
        <w:ind w:left="0" w:leftChars="0" w:firstLine="0" w:firstLineChars="0"/>
        <w:jc w:val="center"/>
        <w:rPr>
          <w:rFonts w:hint="eastAsia" w:asciiTheme="minorEastAsia" w:hAnsiTheme="minorEastAsia" w:eastAsiaTheme="minorEastAsia" w:cstheme="minorEastAsia"/>
          <w:b/>
          <w:bCs/>
          <w:sz w:val="21"/>
          <w:szCs w:val="21"/>
          <w:lang w:val="en-US" w:eastAsia="zh-CN"/>
        </w:rPr>
      </w:pPr>
    </w:p>
    <w:p>
      <w:pPr>
        <w:bidi w:val="0"/>
        <w:rPr>
          <w:rFonts w:hint="default" w:asciiTheme="minorEastAsia" w:hAnsiTheme="minorEastAsia" w:eastAsiaTheme="minorEastAsia" w:cstheme="minorEastAsia"/>
          <w:sz w:val="18"/>
          <w:szCs w:val="18"/>
          <w:lang w:val="en-US" w:eastAsia="zh-CN"/>
        </w:rPr>
      </w:pPr>
      <w:bookmarkStart w:id="133" w:name="_Toc3211"/>
      <w:r>
        <w:rPr>
          <w:rFonts w:hint="eastAsia" w:asciiTheme="minorEastAsia" w:hAnsiTheme="minorEastAsia" w:eastAsiaTheme="minorEastAsia" w:cstheme="minorEastAsia"/>
          <w:sz w:val="18"/>
          <w:szCs w:val="18"/>
          <w:lang w:val="en-US" w:eastAsia="zh-CN"/>
        </w:rPr>
        <w:t>输出示例</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"code": "0",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"msg": "success",</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"data": {</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"objects": [</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"lostPropertyCode": "BCD2020121536730",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"lostPropertyName": "蓝色雨伞",</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"lostPropertyType": 9,</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"pickupTime": "2020-09-21 00:00:00",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"createTime": "2020-12-15 12:51:58",</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"picList": [</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"createTime": "2020-12-15 12:51:58",</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"updateTime": "2020-12-15 12:51:58",</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"url": "2d250a266e716854bb8603dd211828670d0ecd111a653d05735e6ca630f3784819c0237e6063916c02224ef5a2352973c2592d49203a342ce2bf9ba70de16920",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"type": 1,</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"version": "1.2.0",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"sort": null,</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"isPublicity": 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"airportName": "生产外部接口机场",</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"airportCode": "BCD",</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"airportPhone": null,</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"pickupSite": "安检机旁边",</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"isPublicity": 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"lostPropertySubType": 93</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"totalCount": 3,</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"totalPage": 1,</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"currentPage": 1</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18"/>
          <w:szCs w:val="18"/>
          <w:shd w:val="clear" w:fill="FFFFFE"/>
          <w:lang w:val="en-US" w:eastAsia="zh-CN" w:bidi="ar"/>
        </w:rPr>
      </w:pPr>
      <w:r>
        <w:rPr>
          <w:rFonts w:hint="eastAsia" w:asciiTheme="minorEastAsia" w:hAnsiTheme="minorEastAsia" w:eastAsiaTheme="minorEastAsia" w:cstheme="minorEastAsia"/>
          <w:b w:val="0"/>
          <w:color w:val="auto"/>
          <w:kern w:val="0"/>
          <w:sz w:val="18"/>
          <w:szCs w:val="18"/>
          <w:shd w:val="clear" w:fill="FFFFFE"/>
          <w:lang w:val="en-US" w:eastAsia="zh-CN" w:bidi="ar"/>
        </w:rPr>
        <w:t xml:space="preserve">    }</w:t>
      </w:r>
    </w:p>
    <w:p>
      <w:pPr>
        <w:keepNext w:val="0"/>
        <w:keepLines w:val="0"/>
        <w:widowControl/>
        <w:suppressLineNumbers w:val="0"/>
        <w:shd w:val="clear" w:fill="FFFFFE"/>
        <w:spacing w:line="192" w:lineRule="atLeast"/>
        <w:jc w:val="left"/>
        <w:rPr>
          <w:rFonts w:hint="eastAsia" w:ascii="宋体" w:hAnsi="宋体" w:eastAsia="宋体" w:cs="宋体"/>
          <w:sz w:val="18"/>
          <w:szCs w:val="18"/>
          <w:lang w:val="en-US" w:eastAsia="zh-CN"/>
        </w:rPr>
      </w:pPr>
      <w:r>
        <w:rPr>
          <w:rFonts w:hint="eastAsia" w:asciiTheme="minorEastAsia" w:hAnsiTheme="minorEastAsia" w:eastAsiaTheme="minorEastAsia" w:cstheme="minorEastAsia"/>
          <w:b w:val="0"/>
          <w:color w:val="auto"/>
          <w:kern w:val="0"/>
          <w:sz w:val="18"/>
          <w:szCs w:val="18"/>
          <w:shd w:val="clear" w:fill="FFFFFE"/>
          <w:lang w:val="en-US" w:eastAsia="zh-CN" w:bidi="ar"/>
        </w:rPr>
        <w:t>}</w:t>
      </w:r>
    </w:p>
    <w:p>
      <w:pPr>
        <w:pStyle w:val="55"/>
        <w:keepNext w:val="0"/>
        <w:keepLines w:val="0"/>
        <w:pageBreakBefore w:val="0"/>
        <w:widowControl/>
        <w:kinsoku/>
        <w:wordWrap/>
        <w:overflowPunct/>
        <w:topLinePunct w:val="0"/>
        <w:autoSpaceDE/>
        <w:autoSpaceDN/>
        <w:bidi w:val="0"/>
        <w:adjustRightInd/>
        <w:snapToGrid/>
        <w:spacing w:before="156" w:after="156"/>
        <w:ind w:left="0"/>
        <w:textAlignment w:val="auto"/>
        <w:rPr>
          <w:rFonts w:hint="eastAsia" w:ascii="宋体" w:hAnsi="宋体" w:eastAsia="宋体" w:cs="宋体"/>
          <w:sz w:val="21"/>
          <w:szCs w:val="21"/>
          <w:lang w:val="en-US" w:eastAsia="zh-CN"/>
        </w:rPr>
      </w:pPr>
      <w:bookmarkStart w:id="134" w:name="_Toc7447"/>
      <w:r>
        <w:rPr>
          <w:rFonts w:hint="eastAsia" w:ascii="宋体" w:hAnsi="宋体" w:eastAsia="宋体" w:cs="宋体"/>
          <w:sz w:val="21"/>
          <w:szCs w:val="21"/>
          <w:lang w:val="en-US" w:eastAsia="zh-CN"/>
        </w:rPr>
        <w:t>查询遗失物品详情</w:t>
      </w:r>
      <w:bookmarkEnd w:id="133"/>
      <w:r>
        <w:rPr>
          <w:rFonts w:hint="eastAsia" w:ascii="宋体" w:hAnsi="宋体" w:eastAsia="宋体" w:cs="宋体"/>
          <w:sz w:val="21"/>
          <w:szCs w:val="21"/>
          <w:lang w:val="en-US" w:eastAsia="zh-CN"/>
        </w:rPr>
        <w:t>接口</w:t>
      </w:r>
      <w:bookmarkEnd w:id="134"/>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根据接收参数，查询对应条件下的遗失物品详情信息</w:t>
      </w:r>
      <w:bookmarkStart w:id="135" w:name="_Toc25150"/>
      <w:r>
        <w:rPr>
          <w:rFonts w:hint="eastAsia" w:asciiTheme="minorEastAsia" w:hAnsiTheme="minorEastAsia" w:eastAsiaTheme="minorEastAsia" w:cstheme="minorEastAsia"/>
          <w:sz w:val="21"/>
          <w:szCs w:val="21"/>
          <w:lang w:eastAsia="zh-CN"/>
        </w:rPr>
        <w:t>。</w:t>
      </w:r>
    </w:p>
    <w:p>
      <w:pPr>
        <w:pStyle w:val="83"/>
        <w:spacing w:before="156" w:after="156"/>
        <w:rPr>
          <w:rFonts w:hint="eastAsia" w:asciiTheme="minorEastAsia" w:hAnsiTheme="minorEastAsia" w:eastAsiaTheme="minorEastAsia" w:cstheme="minorEastAsia"/>
          <w:sz w:val="21"/>
          <w:szCs w:val="21"/>
          <w:lang w:val="en-US" w:eastAsia="zh-CN"/>
        </w:rPr>
      </w:pPr>
      <w:bookmarkStart w:id="136" w:name="_Toc5477"/>
      <w:r>
        <w:rPr>
          <w:rFonts w:hint="eastAsia" w:asciiTheme="minorEastAsia" w:hAnsiTheme="minorEastAsia" w:eastAsiaTheme="minorEastAsia" w:cstheme="minorEastAsia"/>
          <w:sz w:val="21"/>
          <w:szCs w:val="21"/>
          <w:lang w:val="en-US" w:eastAsia="zh-CN"/>
        </w:rPr>
        <w:t>输入参数</w:t>
      </w:r>
      <w:bookmarkEnd w:id="135"/>
      <w:bookmarkEnd w:id="136"/>
    </w:p>
    <w:p>
      <w:pPr>
        <w:keepNext w:val="0"/>
        <w:keepLines w:val="0"/>
        <w:pageBreakBefore w:val="0"/>
        <w:widowControl w:val="0"/>
        <w:numPr>
          <w:ilvl w:val="0"/>
          <w:numId w:val="0"/>
        </w:numPr>
        <w:kinsoku/>
        <w:wordWrap/>
        <w:overflowPunct/>
        <w:topLinePunct w:val="0"/>
        <w:autoSpaceDE/>
        <w:autoSpaceDN/>
        <w:bidi w:val="0"/>
        <w:adjustRightInd/>
        <w:snapToGrid/>
        <w:spacing w:before="167" w:beforeLines="50" w:after="167" w:afterLines="50" w:line="240" w:lineRule="auto"/>
        <w:ind w:left="482"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Header</w:t>
      </w: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_Ref25808 \h </w:instrText>
      </w:r>
      <w:r>
        <w:rPr>
          <w:rFonts w:hint="eastAsia" w:asciiTheme="minorEastAsia" w:hAnsiTheme="minorEastAsia" w:eastAsiaTheme="minorEastAsia" w:cstheme="minorEastAsia"/>
          <w:sz w:val="21"/>
          <w:szCs w:val="21"/>
          <w:lang w:val="en-US" w:eastAsia="zh-CN"/>
        </w:rPr>
        <w:fldChar w:fldCharType="separate"/>
      </w:r>
      <w:r>
        <w:t>表 8</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536"/>
        <w:gridCol w:w="1670"/>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shd w:val="clear" w:color="auto" w:fill="92D050"/>
            <w:vAlign w:val="center"/>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参数名</w:t>
            </w:r>
          </w:p>
        </w:tc>
        <w:tc>
          <w:tcPr>
            <w:tcW w:w="1536" w:type="dxa"/>
            <w:shd w:val="clear" w:color="auto" w:fill="92D050"/>
            <w:vAlign w:val="center"/>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类型</w:t>
            </w:r>
          </w:p>
        </w:tc>
        <w:tc>
          <w:tcPr>
            <w:tcW w:w="1670" w:type="dxa"/>
            <w:shd w:val="clear" w:color="auto" w:fill="92D050"/>
            <w:vAlign w:val="center"/>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是否必需</w:t>
            </w:r>
          </w:p>
        </w:tc>
        <w:tc>
          <w:tcPr>
            <w:tcW w:w="3625" w:type="dxa"/>
            <w:shd w:val="clear" w:color="auto" w:fill="92D050"/>
            <w:vAlign w:val="center"/>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requestId</w:t>
            </w:r>
          </w:p>
        </w:tc>
        <w:tc>
          <w:tcPr>
            <w:tcW w:w="153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670"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625"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Authorization</w:t>
            </w:r>
          </w:p>
        </w:tc>
        <w:tc>
          <w:tcPr>
            <w:tcW w:w="153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670"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625" w:type="dxa"/>
            <w:vAlign w:val="center"/>
          </w:tcPr>
          <w:p>
            <w:pPr>
              <w:spacing w:line="240" w:lineRule="auto"/>
              <w:ind w:left="0" w:leftChars="0" w:firstLine="0" w:firstLineChars="0"/>
              <w:jc w:val="center"/>
              <w:rPr>
                <w:rStyle w:val="27"/>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w:t>
            </w:r>
            <w:r>
              <w:rPr>
                <w:rStyle w:val="27"/>
                <w:rFonts w:hint="eastAsia" w:asciiTheme="minorEastAsia" w:hAnsiTheme="minorEastAsia" w:eastAsiaTheme="minorEastAsia" w:cstheme="minorEastAsia"/>
                <w:color w:val="auto"/>
                <w:sz w:val="18"/>
                <w:szCs w:val="18"/>
                <w:u w:val="none"/>
                <w:lang w:val="en-US" w:eastAsia="zh-CN"/>
              </w:rPr>
              <w:t xml:space="preserve">Bearer </w:t>
            </w:r>
            <w:r>
              <w:rPr>
                <w:rFonts w:hint="eastAsia" w:asciiTheme="minorEastAsia" w:hAnsiTheme="minorEastAsia" w:eastAsiaTheme="minorEastAsia" w:cstheme="minorEastAsia"/>
                <w:sz w:val="18"/>
                <w:szCs w:val="18"/>
              </w:rPr>
              <w:t>" +</w:t>
            </w:r>
            <w:r>
              <w:rPr>
                <w:rFonts w:hint="eastAsia" w:asciiTheme="minorEastAsia" w:hAnsiTheme="minorEastAsia" w:eastAsiaTheme="minorEastAsia" w:cstheme="minorEastAsia"/>
                <w:color w:val="auto"/>
                <w:sz w:val="18"/>
                <w:szCs w:val="18"/>
                <w:u w:val="none"/>
              </w:rPr>
              <w:t>access</w:t>
            </w:r>
            <w:r>
              <w:rPr>
                <w:rFonts w:hint="eastAsia" w:asciiTheme="minorEastAsia" w:hAnsiTheme="minorEastAsia" w:eastAsiaTheme="minorEastAsia" w:cstheme="minorEastAsia"/>
                <w:color w:val="auto"/>
                <w:sz w:val="18"/>
                <w:szCs w:val="18"/>
                <w:u w:val="none"/>
                <w:lang w:val="en-US" w:eastAsia="zh-CN"/>
              </w:rPr>
              <w:t>_</w:t>
            </w:r>
            <w:r>
              <w:rPr>
                <w:rFonts w:hint="eastAsia" w:asciiTheme="minorEastAsia" w:hAnsiTheme="minorEastAsia" w:eastAsiaTheme="minorEastAsia" w:cstheme="minorEastAsia"/>
                <w:color w:val="auto"/>
                <w:sz w:val="18"/>
                <w:szCs w:val="18"/>
                <w:u w:val="none"/>
              </w:rPr>
              <w:t>Token</w:t>
            </w:r>
          </w:p>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Style w:val="27"/>
                <w:rFonts w:hint="eastAsia" w:asciiTheme="minorEastAsia" w:hAnsiTheme="minorEastAsia" w:eastAsiaTheme="minorEastAsia" w:cstheme="minorEastAsia"/>
                <w:color w:val="auto"/>
                <w:sz w:val="18"/>
                <w:szCs w:val="18"/>
                <w:u w:val="none"/>
                <w:lang w:val="en-US" w:eastAsia="zh-CN"/>
              </w:rPr>
              <w:t>（Bearer Token方式的认证信息）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cli</w:t>
            </w:r>
            <w:r>
              <w:rPr>
                <w:rFonts w:hint="eastAsia" w:asciiTheme="minorEastAsia" w:hAnsiTheme="minorEastAsia" w:eastAsiaTheme="minorEastAsia" w:cstheme="minorEastAsia"/>
                <w:sz w:val="18"/>
                <w:szCs w:val="18"/>
                <w:lang w:val="en-US" w:eastAsia="zh-CN"/>
              </w:rPr>
              <w:t>e</w:t>
            </w:r>
            <w:r>
              <w:rPr>
                <w:rFonts w:hint="eastAsia" w:asciiTheme="minorEastAsia" w:hAnsiTheme="minorEastAsia" w:eastAsiaTheme="minorEastAsia" w:cstheme="minorEastAsia"/>
                <w:sz w:val="18"/>
                <w:szCs w:val="18"/>
              </w:rPr>
              <w:t>ntId</w:t>
            </w:r>
          </w:p>
        </w:tc>
        <w:tc>
          <w:tcPr>
            <w:tcW w:w="153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670"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625"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线下分配客户Id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Content-Type</w:t>
            </w:r>
          </w:p>
        </w:tc>
        <w:tc>
          <w:tcPr>
            <w:tcW w:w="153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670"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625"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固定写法，内容如下application/json;charset=utf-8</w:t>
            </w:r>
          </w:p>
        </w:tc>
      </w:tr>
    </w:tbl>
    <w:p>
      <w:pPr>
        <w:pStyle w:val="11"/>
        <w:ind w:left="0" w:leftChars="0" w:firstLine="0" w:firstLineChars="0"/>
        <w:jc w:val="center"/>
        <w:rPr>
          <w:sz w:val="18"/>
          <w:szCs w:val="18"/>
        </w:rPr>
      </w:pPr>
      <w:bookmarkStart w:id="137" w:name="_Ref25808"/>
      <w:r>
        <w:rPr>
          <w:sz w:val="18"/>
          <w:szCs w:val="18"/>
        </w:rPr>
        <w:t>表</w:t>
      </w:r>
      <w:r>
        <w:rPr>
          <w:rFonts w:hint="eastAsia" w:ascii="宋体" w:hAnsi="宋体" w:eastAsia="宋体" w:cs="宋体"/>
          <w:sz w:val="18"/>
          <w:szCs w:val="18"/>
        </w:rPr>
        <w:t xml:space="preserve">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8</w:t>
      </w:r>
      <w:r>
        <w:rPr>
          <w:rFonts w:hint="eastAsia" w:ascii="宋体" w:hAnsi="宋体" w:eastAsia="宋体" w:cs="宋体"/>
          <w:sz w:val="18"/>
          <w:szCs w:val="18"/>
        </w:rPr>
        <w:fldChar w:fldCharType="end"/>
      </w:r>
      <w:bookmarkEnd w:id="137"/>
    </w:p>
    <w:p>
      <w:pPr>
        <w:keepNext w:val="0"/>
        <w:keepLines w:val="0"/>
        <w:pageBreakBefore w:val="0"/>
        <w:widowControl w:val="0"/>
        <w:numPr>
          <w:ilvl w:val="0"/>
          <w:numId w:val="0"/>
        </w:numPr>
        <w:kinsoku/>
        <w:wordWrap/>
        <w:overflowPunct/>
        <w:topLinePunct w:val="0"/>
        <w:autoSpaceDE/>
        <w:autoSpaceDN/>
        <w:bidi w:val="0"/>
        <w:adjustRightInd/>
        <w:snapToGrid/>
        <w:spacing w:before="167" w:beforeLines="50" w:after="167" w:afterLines="50" w:line="240" w:lineRule="auto"/>
        <w:ind w:left="482"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Param</w:t>
      </w: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_Ref25864 \h </w:instrText>
      </w:r>
      <w:r>
        <w:rPr>
          <w:rFonts w:hint="eastAsia" w:asciiTheme="minorEastAsia" w:hAnsiTheme="minorEastAsia" w:eastAsiaTheme="minorEastAsia" w:cstheme="minorEastAsia"/>
          <w:sz w:val="21"/>
          <w:szCs w:val="21"/>
          <w:lang w:val="en-US" w:eastAsia="zh-CN"/>
        </w:rPr>
        <w:fldChar w:fldCharType="separate"/>
      </w:r>
      <w:r>
        <w:t>表 9</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84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524"/>
        <w:gridCol w:w="1668"/>
        <w:gridCol w:w="3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010" w:type="dxa"/>
            <w:tcBorders>
              <w:bottom w:val="single" w:color="auto" w:sz="4" w:space="0"/>
            </w:tcBorders>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参数名</w:t>
            </w:r>
          </w:p>
        </w:tc>
        <w:tc>
          <w:tcPr>
            <w:tcW w:w="1524" w:type="dxa"/>
            <w:tcBorders>
              <w:bottom w:val="single" w:color="auto" w:sz="4" w:space="0"/>
            </w:tcBorders>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类型</w:t>
            </w:r>
          </w:p>
        </w:tc>
        <w:tc>
          <w:tcPr>
            <w:tcW w:w="1668" w:type="dxa"/>
            <w:tcBorders>
              <w:bottom w:val="single" w:color="auto" w:sz="4" w:space="0"/>
            </w:tcBorders>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是否必需</w:t>
            </w:r>
          </w:p>
        </w:tc>
        <w:tc>
          <w:tcPr>
            <w:tcW w:w="3642" w:type="dxa"/>
            <w:tcBorders>
              <w:bottom w:val="single" w:color="auto" w:sz="4" w:space="0"/>
            </w:tcBorders>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0" w:type="dxa"/>
            <w:tcBorders>
              <w:top w:val="single" w:color="auto" w:sz="4" w:space="0"/>
            </w:tcBorders>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lostPropertyCode</w:t>
            </w:r>
          </w:p>
        </w:tc>
        <w:tc>
          <w:tcPr>
            <w:tcW w:w="1524" w:type="dxa"/>
            <w:tcBorders>
              <w:top w:val="single" w:color="auto" w:sz="4" w:space="0"/>
            </w:tcBorders>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668" w:type="dxa"/>
            <w:tcBorders>
              <w:top w:val="single" w:color="auto" w:sz="4" w:space="0"/>
            </w:tcBorders>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642" w:type="dxa"/>
            <w:tcBorders>
              <w:top w:val="single" w:color="auto" w:sz="4" w:space="0"/>
            </w:tcBorders>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遗失物品编号</w:t>
            </w:r>
          </w:p>
        </w:tc>
      </w:tr>
    </w:tbl>
    <w:p>
      <w:pPr>
        <w:pStyle w:val="11"/>
      </w:pPr>
      <w:bookmarkStart w:id="138" w:name="_Ref25864"/>
      <w:bookmarkStart w:id="139" w:name="_Toc22922"/>
      <w:r>
        <w:rPr>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9</w:t>
      </w:r>
      <w:r>
        <w:rPr>
          <w:rFonts w:hint="eastAsia" w:ascii="宋体" w:hAnsi="宋体" w:eastAsia="宋体" w:cs="宋体"/>
          <w:sz w:val="18"/>
          <w:szCs w:val="18"/>
        </w:rPr>
        <w:fldChar w:fldCharType="end"/>
      </w:r>
      <w:bookmarkEnd w:id="138"/>
    </w:p>
    <w:p>
      <w:pPr>
        <w:pStyle w:val="83"/>
        <w:spacing w:before="156" w:after="156"/>
        <w:rPr>
          <w:rFonts w:hint="eastAsia" w:asciiTheme="minorEastAsia" w:hAnsiTheme="minorEastAsia" w:eastAsiaTheme="minorEastAsia" w:cstheme="minorEastAsia"/>
          <w:sz w:val="21"/>
          <w:szCs w:val="21"/>
          <w:lang w:val="en-US" w:eastAsia="zh-CN"/>
        </w:rPr>
      </w:pPr>
      <w:bookmarkStart w:id="140" w:name="_Toc13147"/>
      <w:r>
        <w:rPr>
          <w:rFonts w:hint="eastAsia" w:asciiTheme="minorEastAsia" w:hAnsiTheme="minorEastAsia" w:eastAsiaTheme="minorEastAsia" w:cstheme="minorEastAsia"/>
          <w:sz w:val="21"/>
          <w:szCs w:val="21"/>
          <w:lang w:val="en-US" w:eastAsia="zh-CN"/>
        </w:rPr>
        <w:t>输出参数</w:t>
      </w:r>
      <w:bookmarkEnd w:id="139"/>
      <w:bookmarkEnd w:id="140"/>
    </w:p>
    <w:p>
      <w:pPr>
        <w:keepNext w:val="0"/>
        <w:keepLines w:val="0"/>
        <w:pageBreakBefore w:val="0"/>
        <w:widowControl w:val="0"/>
        <w:numPr>
          <w:ilvl w:val="-1"/>
          <w:numId w:val="0"/>
        </w:numPr>
        <w:kinsoku/>
        <w:wordWrap/>
        <w:overflowPunct/>
        <w:topLinePunct w:val="0"/>
        <w:autoSpaceDE/>
        <w:autoSpaceDN/>
        <w:bidi w:val="0"/>
        <w:adjustRightInd/>
        <w:snapToGrid/>
        <w:spacing w:before="167" w:beforeLines="50" w:after="167" w:afterLines="50" w:line="240"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输出参数见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_Ref25916 \h </w:instrText>
      </w:r>
      <w:r>
        <w:rPr>
          <w:rFonts w:hint="eastAsia" w:asciiTheme="minorEastAsia" w:hAnsiTheme="minorEastAsia" w:eastAsiaTheme="minorEastAsia" w:cstheme="minorEastAsia"/>
          <w:sz w:val="21"/>
          <w:szCs w:val="21"/>
          <w:lang w:val="en-US" w:eastAsia="zh-CN"/>
        </w:rPr>
        <w:fldChar w:fldCharType="separate"/>
      </w:r>
      <w:r>
        <w:t>表 10</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531"/>
        <w:gridCol w:w="1673"/>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shd w:val="clear" w:color="auto" w:fill="92D050"/>
            <w:vAlign w:val="top"/>
          </w:tcPr>
          <w:p>
            <w:pPr>
              <w:spacing w:line="240" w:lineRule="auto"/>
              <w:ind w:left="0" w:leftChars="0" w:firstLine="0" w:firstLineChars="0"/>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参数名</w:t>
            </w:r>
          </w:p>
        </w:tc>
        <w:tc>
          <w:tcPr>
            <w:tcW w:w="1531" w:type="dxa"/>
            <w:shd w:val="clear" w:color="auto" w:fill="92D050"/>
            <w:vAlign w:val="top"/>
          </w:tcPr>
          <w:p>
            <w:pPr>
              <w:spacing w:line="240" w:lineRule="auto"/>
              <w:ind w:left="0" w:leftChars="0" w:firstLine="0" w:firstLineChars="0"/>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类型</w:t>
            </w:r>
          </w:p>
        </w:tc>
        <w:tc>
          <w:tcPr>
            <w:tcW w:w="1673" w:type="dxa"/>
            <w:shd w:val="clear" w:color="auto" w:fill="92D050"/>
            <w:vAlign w:val="top"/>
          </w:tcPr>
          <w:p>
            <w:pPr>
              <w:spacing w:line="240" w:lineRule="auto"/>
              <w:ind w:left="0" w:leftChars="0" w:firstLine="0" w:firstLineChars="0"/>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是否必需</w:t>
            </w:r>
          </w:p>
        </w:tc>
        <w:tc>
          <w:tcPr>
            <w:tcW w:w="3560" w:type="dxa"/>
            <w:shd w:val="clear" w:color="auto" w:fill="92D050"/>
            <w:vAlign w:val="top"/>
          </w:tcPr>
          <w:p>
            <w:pPr>
              <w:spacing w:line="240" w:lineRule="auto"/>
              <w:ind w:left="0" w:leftChars="0" w:firstLine="0" w:firstLineChars="0"/>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code</w:t>
            </w:r>
          </w:p>
        </w:tc>
        <w:tc>
          <w:tcPr>
            <w:tcW w:w="1531"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msg</w:t>
            </w:r>
          </w:p>
        </w:tc>
        <w:tc>
          <w:tcPr>
            <w:tcW w:w="1531"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data</w:t>
            </w:r>
          </w:p>
        </w:tc>
        <w:tc>
          <w:tcPr>
            <w:tcW w:w="1531"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lang w:val="en-US" w:eastAsia="zh-Hans"/>
              </w:rPr>
              <w:t>json 对象</w:t>
            </w:r>
          </w:p>
        </w:tc>
        <w:tc>
          <w:tcPr>
            <w:tcW w:w="1673"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返回对象的</w:t>
            </w:r>
            <w:r>
              <w:rPr>
                <w:rFonts w:hint="eastAsia" w:ascii="宋体" w:hAnsi="宋体" w:eastAsia="宋体" w:cs="宋体"/>
                <w:sz w:val="18"/>
                <w:szCs w:val="18"/>
                <w:lang w:val="en-US" w:eastAsia="zh-Hans"/>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&gt;lostPropertyCode</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遗失物编号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&gt;lostPropertyName</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遗失物名称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&gt;type</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遗失物品一级分类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&gt;subType</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rPr>
              <w:t>Integer</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遗失物品类型二级分类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&gt;pickupTime</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Date</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捡拾物品时间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&gt;createTime</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Date</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登记时间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&gt;pickupSite</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捡拾地点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&gt;airportCode</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登记机场三字码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Hans"/>
              </w:rPr>
              <w:t>&gt;</w:t>
            </w:r>
            <w:r>
              <w:rPr>
                <w:rFonts w:hint="eastAsia" w:ascii="宋体" w:hAnsi="宋体" w:eastAsia="宋体" w:cs="宋体"/>
                <w:sz w:val="18"/>
                <w:szCs w:val="18"/>
                <w:lang w:val="en-US" w:eastAsia="zh-Hans"/>
              </w:rPr>
              <w:t>i</w:t>
            </w:r>
            <w:r>
              <w:rPr>
                <w:rFonts w:hint="eastAsia" w:ascii="宋体" w:hAnsi="宋体" w:eastAsia="宋体" w:cs="宋体"/>
                <w:sz w:val="18"/>
                <w:szCs w:val="18"/>
              </w:rPr>
              <w:t>sPublicity</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是否公示</w:t>
            </w:r>
            <w:r>
              <w:rPr>
                <w:rFonts w:hint="eastAsia" w:ascii="宋体" w:hAnsi="宋体" w:eastAsia="宋体" w:cs="宋体"/>
                <w:sz w:val="18"/>
                <w:szCs w:val="18"/>
                <w:lang w:val="en-US" w:eastAsia="zh-CN"/>
              </w:rPr>
              <w:t>(</w:t>
            </w:r>
            <w:r>
              <w:rPr>
                <w:rFonts w:hint="eastAsia" w:ascii="宋体" w:hAnsi="宋体" w:eastAsia="宋体" w:cs="宋体"/>
                <w:sz w:val="18"/>
                <w:szCs w:val="18"/>
              </w:rPr>
              <w:t>0为是，1为否</w:t>
            </w: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&gt;isChecked</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是否经过安检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&gt;description</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遗失物详细描述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&gt;lostPicture</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遗失物照片-存放照片路径(HTTP 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&gt;registryPhoto</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登记表照片存放路径(HTTP 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&gt;status</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&gt;depotInfo</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入库位置</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航站楼,位置）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&gt;handPersonName</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交件人姓名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&gt;handPersonPhone</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交件人电话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&gt;airPort</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收件机场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&gt;handPersonUnit</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交件单位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airportLost</w:t>
            </w:r>
            <w:r>
              <w:rPr>
                <w:rFonts w:hint="eastAsia" w:ascii="宋体" w:hAnsi="宋体" w:eastAsia="宋体" w:cs="宋体"/>
                <w:sz w:val="18"/>
                <w:szCs w:val="18"/>
              </w:rPr>
              <w:t>Id</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机场</w:t>
            </w:r>
            <w:r>
              <w:rPr>
                <w:rFonts w:hint="eastAsia" w:ascii="宋体" w:hAnsi="宋体" w:eastAsia="宋体" w:cs="宋体"/>
                <w:sz w:val="18"/>
                <w:szCs w:val="18"/>
              </w:rPr>
              <w:t>平台存储Id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pickupArea</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1：安检口2：登机口3：隔离区内4：隔离区外5：值机柜台6：其他区域</w:t>
            </w:r>
          </w:p>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 取值为6时</w:t>
            </w:r>
            <w:r>
              <w:rPr>
                <w:rFonts w:hint="eastAsia" w:ascii="宋体" w:hAnsi="宋体" w:eastAsia="宋体" w:cs="宋体"/>
                <w:sz w:val="18"/>
                <w:szCs w:val="18"/>
              </w:rPr>
              <w:t>pickupSite</w:t>
            </w:r>
            <w:r>
              <w:rPr>
                <w:rFonts w:hint="eastAsia" w:ascii="宋体" w:hAnsi="宋体" w:eastAsia="宋体" w:cs="宋体"/>
                <w:sz w:val="18"/>
                <w:szCs w:val="18"/>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flightNumber</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航班号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checkedUser</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安检员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isPrecious</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是否贵重物品 0：是 1：否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registerSite</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登记地点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parentAirportLost</w:t>
            </w:r>
            <w:r>
              <w:rPr>
                <w:rFonts w:hint="eastAsia" w:ascii="宋体" w:hAnsi="宋体" w:eastAsia="宋体" w:cs="宋体"/>
                <w:sz w:val="18"/>
                <w:szCs w:val="18"/>
              </w:rPr>
              <w:t>Id</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主失物Id</w:t>
            </w:r>
          </w:p>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当前对象为子失物时该字段有效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picList</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json 数组</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照片</w:t>
            </w:r>
            <w:r>
              <w:rPr>
                <w:rFonts w:hint="eastAsia" w:ascii="宋体" w:hAnsi="宋体" w:eastAsia="宋体" w:cs="宋体"/>
                <w:sz w:val="18"/>
                <w:szCs w:val="18"/>
                <w:lang w:val="en-US" w:eastAsia="zh-CN"/>
              </w:rPr>
              <w:t>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&gt;&gt;</w:t>
            </w:r>
            <w:r>
              <w:rPr>
                <w:rFonts w:hint="eastAsia" w:ascii="宋体" w:hAnsi="宋体" w:eastAsia="宋体" w:cs="宋体"/>
                <w:sz w:val="18"/>
                <w:szCs w:val="18"/>
                <w:lang w:val="en-US" w:eastAsia="zh-CN"/>
              </w:rPr>
              <w:t>url</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图片</w:t>
            </w:r>
            <w:r>
              <w:rPr>
                <w:rFonts w:hint="eastAsia" w:ascii="宋体" w:hAnsi="宋体" w:eastAsia="宋体" w:cs="宋体"/>
                <w:sz w:val="18"/>
                <w:szCs w:val="18"/>
                <w:lang w:val="en-US" w:eastAsia="zh-Hans"/>
              </w:rPr>
              <w:t>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&gt;&gt;</w:t>
            </w:r>
            <w:r>
              <w:rPr>
                <w:rFonts w:hint="eastAsia" w:ascii="宋体" w:hAnsi="宋体" w:eastAsia="宋体" w:cs="宋体"/>
                <w:sz w:val="18"/>
                <w:szCs w:val="18"/>
                <w:lang w:val="en-US" w:eastAsia="zh-CN"/>
              </w:rPr>
              <w:t>type</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类型，1：失物图片，2.失物登记表图片，3：认领图片，4：认领表图片，5：过期物品清单图片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Hans"/>
              </w:rPr>
              <w:t>&gt;&gt;</w:t>
            </w:r>
            <w:r>
              <w:rPr>
                <w:rFonts w:hint="eastAsia" w:ascii="宋体" w:hAnsi="宋体" w:eastAsia="宋体" w:cs="宋体"/>
                <w:sz w:val="18"/>
                <w:szCs w:val="18"/>
                <w:lang w:val="en-US" w:eastAsia="zh-Hans"/>
              </w:rPr>
              <w:t>sort</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Hans"/>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Hans"/>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&gt;&gt;isPublicity</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Hans"/>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是否公示</w:t>
            </w:r>
            <w:r>
              <w:rPr>
                <w:rFonts w:hint="eastAsia" w:ascii="宋体" w:hAnsi="宋体" w:eastAsia="宋体" w:cs="宋体"/>
                <w:sz w:val="18"/>
                <w:szCs w:val="18"/>
                <w:lang w:val="en-US" w:eastAsia="zh-CN"/>
              </w:rPr>
              <w:t>(</w:t>
            </w:r>
            <w:r>
              <w:rPr>
                <w:rFonts w:hint="eastAsia" w:ascii="宋体" w:hAnsi="宋体" w:eastAsia="宋体" w:cs="宋体"/>
                <w:sz w:val="18"/>
                <w:szCs w:val="18"/>
              </w:rPr>
              <w:t>0为是，1为否</w:t>
            </w: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&gt;&gt;version</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Hans"/>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Hans"/>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&gt;&gt;createTime</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Hans"/>
              </w:rPr>
              <w:t>创建时间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&gt;&gt;updateTime</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String</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Hans"/>
              </w:rPr>
              <w:t>修改时间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subLostProperty</w:t>
            </w:r>
          </w:p>
        </w:tc>
        <w:tc>
          <w:tcPr>
            <w:tcW w:w="1531"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json 数组</w:t>
            </w:r>
          </w:p>
        </w:tc>
        <w:tc>
          <w:tcPr>
            <w:tcW w:w="1673"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子失物集合</w:t>
            </w:r>
          </w:p>
        </w:tc>
      </w:tr>
    </w:tbl>
    <w:p>
      <w:pPr>
        <w:pStyle w:val="11"/>
        <w:rPr>
          <w:rFonts w:hint="eastAsia" w:asciiTheme="minorEastAsia" w:hAnsiTheme="minorEastAsia" w:eastAsiaTheme="minorEastAsia" w:cstheme="minorEastAsia"/>
          <w:sz w:val="18"/>
          <w:szCs w:val="18"/>
          <w:lang w:val="en-US" w:eastAsia="zh-CN"/>
        </w:rPr>
      </w:pPr>
      <w:bookmarkStart w:id="141" w:name="_Ref25916"/>
      <w:r>
        <w:rPr>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10</w:t>
      </w:r>
      <w:r>
        <w:rPr>
          <w:rFonts w:hint="eastAsia" w:ascii="宋体" w:hAnsi="宋体" w:eastAsia="宋体" w:cs="宋体"/>
          <w:sz w:val="18"/>
          <w:szCs w:val="18"/>
        </w:rPr>
        <w:fldChar w:fldCharType="end"/>
      </w:r>
      <w:bookmarkEnd w:id="141"/>
    </w:p>
    <w:p>
      <w:pPr>
        <w:numPr>
          <w:ilvl w:val="0"/>
          <w:numId w:val="0"/>
        </w:numPr>
        <w:bidi w:val="0"/>
        <w:ind w:left="425" w:leftChars="0"/>
        <w:rPr>
          <w:rFonts w:hint="eastAsia" w:asciiTheme="minorEastAsia" w:hAnsiTheme="minorEastAsia" w:eastAsiaTheme="minorEastAsia" w:cstheme="minorEastAsia"/>
          <w:sz w:val="21"/>
          <w:szCs w:val="21"/>
          <w:lang w:val="en-US" w:eastAsia="zh-CN"/>
        </w:rPr>
      </w:pPr>
      <w:bookmarkStart w:id="142" w:name="_Toc10525"/>
      <w:bookmarkStart w:id="143" w:name="_Toc12700"/>
      <w:r>
        <w:rPr>
          <w:rFonts w:hint="eastAsia" w:asciiTheme="minorEastAsia" w:hAnsiTheme="minorEastAsia" w:eastAsiaTheme="minorEastAsia" w:cstheme="minorEastAsia"/>
          <w:sz w:val="21"/>
          <w:szCs w:val="21"/>
          <w:lang w:val="en-US" w:eastAsia="zh-CN"/>
        </w:rPr>
        <w:t>输出示例</w:t>
      </w:r>
      <w:bookmarkEnd w:id="142"/>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"code": "0",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"msg": "success",</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"data": {</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"lostPropertyCode": "BCD2020121536742",</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"lostPropertyName": "白色雨伞",</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"pickupTime": "2020-09-21 00:00:00",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"createTime": "2020-12-15 12:52:12",</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"pickupSite": "安检机旁边",</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"description": "暂无",</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"picList": [</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"createTime": "2020-12-15 12:52:12",</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"updateTime": "2020-12-15 12:52:12",</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"url": "2d250a266e716854bb8603dd211828670d0ecd111a653d05735e6ca630f3784819c0237e6063916c02224ef5a2352973c2594749203a342ce2bf9ba70de16920",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"type": 1,</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"version": "1.2.0",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"sort": null,</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"isPublicity": 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"handPersonName": "张磊",</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"handPersonUnit": "后勤保障部",</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"handPersonPhone": "13333333357",</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"type": 9,</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"subType": 93,</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"status": 2,</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"airportLostId": "CUSBCD20201215000003",</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"airport": "生产外部接口机场",</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"airportCode": "BCD",</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"registryPhoto": null,</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"isPublicity": 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"isChecked": 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"depotInfo": null,</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"pickupArea": 6,</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"flightNumber": "CA1836",</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"checkedUser": "李明",</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"storeTier": null,</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"isPrecious": 1,</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"registerSite": null,</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"parentAirportLostId": null,</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"subLostProperty": []</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p>
    <w:p>
      <w:pPr>
        <w:pStyle w:val="55"/>
        <w:keepNext w:val="0"/>
        <w:keepLines w:val="0"/>
        <w:pageBreakBefore w:val="0"/>
        <w:widowControl/>
        <w:kinsoku/>
        <w:wordWrap/>
        <w:overflowPunct/>
        <w:topLinePunct w:val="0"/>
        <w:autoSpaceDE/>
        <w:autoSpaceDN/>
        <w:bidi w:val="0"/>
        <w:adjustRightInd/>
        <w:snapToGrid/>
        <w:spacing w:before="156" w:after="156"/>
        <w:ind w:left="0"/>
        <w:textAlignment w:val="auto"/>
        <w:rPr>
          <w:rFonts w:hint="eastAsia" w:asciiTheme="minorEastAsia" w:hAnsiTheme="minorEastAsia" w:eastAsiaTheme="minorEastAsia" w:cstheme="minorEastAsia"/>
          <w:sz w:val="21"/>
          <w:szCs w:val="21"/>
          <w:lang w:val="en-US" w:eastAsia="zh-CN"/>
        </w:rPr>
      </w:pPr>
      <w:bookmarkStart w:id="144" w:name="_Toc17667"/>
      <w:r>
        <w:rPr>
          <w:rFonts w:hint="eastAsia" w:ascii="宋体" w:hAnsi="宋体" w:eastAsia="宋体" w:cs="宋体"/>
          <w:sz w:val="21"/>
          <w:szCs w:val="21"/>
          <w:lang w:val="en-US" w:eastAsia="zh-CN"/>
        </w:rPr>
        <w:t>图片上传</w:t>
      </w:r>
      <w:bookmarkEnd w:id="143"/>
      <w:r>
        <w:rPr>
          <w:rFonts w:hint="eastAsia" w:ascii="宋体" w:hAnsi="宋体" w:eastAsia="宋体" w:cs="宋体"/>
          <w:sz w:val="21"/>
          <w:szCs w:val="21"/>
          <w:lang w:val="en-US" w:eastAsia="zh-CN"/>
        </w:rPr>
        <w:t>接口</w:t>
      </w:r>
      <w:bookmarkEnd w:id="144"/>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上传图片，获取图片</w:t>
      </w:r>
      <w:r>
        <w:rPr>
          <w:rFonts w:hint="eastAsia" w:asciiTheme="minorEastAsia" w:hAnsiTheme="minorEastAsia" w:eastAsiaTheme="minorEastAsia" w:cstheme="minorEastAsia"/>
          <w:color w:val="auto"/>
          <w:sz w:val="21"/>
          <w:szCs w:val="21"/>
          <w:lang w:val="en-US" w:eastAsia="zh-Hans"/>
        </w:rPr>
        <w:t>id</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sz w:val="21"/>
          <w:szCs w:val="21"/>
          <w:lang w:val="en-US" w:eastAsia="zh-CN"/>
        </w:rPr>
        <w:t>上传图片格式为</w:t>
      </w:r>
      <w:r>
        <w:rPr>
          <w:rFonts w:hint="eastAsia" w:hAnsi="Times New Roman" w:cs="Times New Roman"/>
          <w:b w:val="0"/>
          <w:bCs/>
          <w:kern w:val="2"/>
          <w:sz w:val="21"/>
          <w:szCs w:val="21"/>
          <w:lang w:val="en-US" w:eastAsia="zh-CN" w:bidi="ar-SA"/>
        </w:rPr>
        <w:t>JPG、JPEG、PNG</w:t>
      </w:r>
      <w:r>
        <w:rPr>
          <w:rFonts w:hint="eastAsia" w:asciiTheme="minorEastAsia" w:hAnsiTheme="minorEastAsia" w:eastAsiaTheme="minorEastAsia" w:cstheme="minorEastAsia"/>
          <w:sz w:val="21"/>
          <w:szCs w:val="21"/>
          <w:lang w:val="en-US" w:eastAsia="zh-CN"/>
        </w:rPr>
        <w:t>其中一种，返回图片id，记录此id，并在上传失物时，将此id值赋予接口，此id为失物与图片关联关系。</w:t>
      </w:r>
    </w:p>
    <w:p>
      <w:pPr>
        <w:pStyle w:val="83"/>
        <w:spacing w:before="156" w:after="156"/>
        <w:rPr>
          <w:rFonts w:hint="eastAsia" w:asciiTheme="minorEastAsia" w:hAnsiTheme="minorEastAsia" w:eastAsiaTheme="minorEastAsia" w:cstheme="minorEastAsia"/>
          <w:sz w:val="21"/>
          <w:szCs w:val="21"/>
          <w:lang w:val="en-US" w:eastAsia="zh-CN"/>
        </w:rPr>
      </w:pPr>
      <w:bookmarkStart w:id="145" w:name="_Toc16390"/>
      <w:bookmarkStart w:id="146" w:name="_Toc3296"/>
      <w:r>
        <w:rPr>
          <w:rFonts w:hint="eastAsia" w:asciiTheme="minorEastAsia" w:hAnsiTheme="minorEastAsia" w:eastAsiaTheme="minorEastAsia" w:cstheme="minorEastAsia"/>
          <w:sz w:val="21"/>
          <w:szCs w:val="21"/>
          <w:lang w:val="en-US" w:eastAsia="zh-CN"/>
        </w:rPr>
        <w:t>输入参数</w:t>
      </w:r>
      <w:bookmarkEnd w:id="145"/>
      <w:bookmarkEnd w:id="146"/>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Header</w:t>
      </w: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_Ref25991 \h </w:instrText>
      </w:r>
      <w:r>
        <w:rPr>
          <w:rFonts w:hint="eastAsia" w:asciiTheme="minorEastAsia" w:hAnsiTheme="minorEastAsia" w:eastAsiaTheme="minorEastAsia" w:cstheme="minorEastAsia"/>
          <w:sz w:val="21"/>
          <w:szCs w:val="21"/>
          <w:lang w:val="en-US" w:eastAsia="zh-CN"/>
        </w:rPr>
        <w:fldChar w:fldCharType="separate"/>
      </w:r>
      <w:r>
        <w:t>表 11</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536"/>
        <w:gridCol w:w="1749"/>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参数名</w:t>
            </w:r>
          </w:p>
        </w:tc>
        <w:tc>
          <w:tcPr>
            <w:tcW w:w="1536"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类型</w:t>
            </w:r>
          </w:p>
        </w:tc>
        <w:tc>
          <w:tcPr>
            <w:tcW w:w="1749"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是否必需</w:t>
            </w:r>
          </w:p>
        </w:tc>
        <w:tc>
          <w:tcPr>
            <w:tcW w:w="3546"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requestId</w:t>
            </w:r>
          </w:p>
        </w:tc>
        <w:tc>
          <w:tcPr>
            <w:tcW w:w="153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74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4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Authorization</w:t>
            </w:r>
          </w:p>
        </w:tc>
        <w:tc>
          <w:tcPr>
            <w:tcW w:w="153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74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46" w:type="dxa"/>
            <w:vAlign w:val="center"/>
          </w:tcPr>
          <w:p>
            <w:pPr>
              <w:spacing w:line="240" w:lineRule="auto"/>
              <w:ind w:left="0" w:leftChars="0" w:firstLine="0" w:firstLineChars="0"/>
              <w:jc w:val="center"/>
              <w:rPr>
                <w:rStyle w:val="27"/>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w:t>
            </w:r>
            <w:r>
              <w:rPr>
                <w:rStyle w:val="27"/>
                <w:rFonts w:hint="eastAsia" w:asciiTheme="minorEastAsia" w:hAnsiTheme="minorEastAsia" w:eastAsiaTheme="minorEastAsia" w:cstheme="minorEastAsia"/>
                <w:color w:val="auto"/>
                <w:sz w:val="18"/>
                <w:szCs w:val="18"/>
                <w:u w:val="none"/>
                <w:lang w:val="en-US" w:eastAsia="zh-CN"/>
              </w:rPr>
              <w:t xml:space="preserve">Bearer </w:t>
            </w:r>
            <w:r>
              <w:rPr>
                <w:rFonts w:hint="eastAsia" w:asciiTheme="minorEastAsia" w:hAnsiTheme="minorEastAsia" w:eastAsiaTheme="minorEastAsia" w:cstheme="minorEastAsia"/>
                <w:sz w:val="18"/>
                <w:szCs w:val="18"/>
              </w:rPr>
              <w:t>" +</w:t>
            </w:r>
            <w:r>
              <w:rPr>
                <w:rFonts w:hint="eastAsia" w:asciiTheme="minorEastAsia" w:hAnsiTheme="minorEastAsia" w:eastAsiaTheme="minorEastAsia" w:cstheme="minorEastAsia"/>
                <w:color w:val="auto"/>
                <w:sz w:val="18"/>
                <w:szCs w:val="18"/>
                <w:u w:val="none"/>
              </w:rPr>
              <w:t>access</w:t>
            </w:r>
            <w:r>
              <w:rPr>
                <w:rFonts w:hint="eastAsia" w:asciiTheme="minorEastAsia" w:hAnsiTheme="minorEastAsia" w:eastAsiaTheme="minorEastAsia" w:cstheme="minorEastAsia"/>
                <w:color w:val="auto"/>
                <w:sz w:val="18"/>
                <w:szCs w:val="18"/>
                <w:u w:val="none"/>
                <w:lang w:val="en-US" w:eastAsia="zh-CN"/>
              </w:rPr>
              <w:t>_</w:t>
            </w:r>
            <w:r>
              <w:rPr>
                <w:rFonts w:hint="eastAsia" w:asciiTheme="minorEastAsia" w:hAnsiTheme="minorEastAsia" w:eastAsiaTheme="minorEastAsia" w:cstheme="minorEastAsia"/>
                <w:color w:val="auto"/>
                <w:sz w:val="18"/>
                <w:szCs w:val="18"/>
                <w:u w:val="none"/>
              </w:rPr>
              <w:t>Token</w:t>
            </w:r>
          </w:p>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Style w:val="27"/>
                <w:rFonts w:hint="eastAsia" w:asciiTheme="minorEastAsia" w:hAnsiTheme="minorEastAsia" w:eastAsiaTheme="minorEastAsia" w:cstheme="minorEastAsia"/>
                <w:color w:val="auto"/>
                <w:sz w:val="18"/>
                <w:szCs w:val="18"/>
                <w:u w:val="none"/>
                <w:lang w:val="en-US" w:eastAsia="zh-CN"/>
              </w:rPr>
              <w:t>（Bearer Token方式的认证信息）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cli</w:t>
            </w:r>
            <w:r>
              <w:rPr>
                <w:rFonts w:hint="eastAsia" w:asciiTheme="minorEastAsia" w:hAnsiTheme="minorEastAsia" w:eastAsiaTheme="minorEastAsia" w:cstheme="minorEastAsia"/>
                <w:sz w:val="18"/>
                <w:szCs w:val="18"/>
                <w:lang w:val="en-US" w:eastAsia="zh-CN"/>
              </w:rPr>
              <w:t>e</w:t>
            </w:r>
            <w:r>
              <w:rPr>
                <w:rFonts w:hint="eastAsia" w:asciiTheme="minorEastAsia" w:hAnsiTheme="minorEastAsia" w:eastAsiaTheme="minorEastAsia" w:cstheme="minorEastAsia"/>
                <w:sz w:val="18"/>
                <w:szCs w:val="18"/>
              </w:rPr>
              <w:t>ntId</w:t>
            </w:r>
          </w:p>
        </w:tc>
        <w:tc>
          <w:tcPr>
            <w:tcW w:w="153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74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4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线下分配客户Id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Content-Type</w:t>
            </w:r>
          </w:p>
        </w:tc>
        <w:tc>
          <w:tcPr>
            <w:tcW w:w="153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74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4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application/x-www-form-urlencoded</w:t>
            </w:r>
          </w:p>
        </w:tc>
      </w:tr>
    </w:tbl>
    <w:p>
      <w:pPr>
        <w:pStyle w:val="11"/>
        <w:ind w:left="0" w:leftChars="0" w:firstLine="0" w:firstLineChars="0"/>
        <w:jc w:val="center"/>
        <w:rPr>
          <w:sz w:val="18"/>
          <w:szCs w:val="18"/>
        </w:rPr>
      </w:pPr>
      <w:bookmarkStart w:id="147" w:name="_Ref25991"/>
      <w:r>
        <w:rPr>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11</w:t>
      </w:r>
      <w:r>
        <w:rPr>
          <w:rFonts w:hint="eastAsia" w:ascii="宋体" w:hAnsi="宋体" w:eastAsia="宋体" w:cs="宋体"/>
          <w:sz w:val="18"/>
          <w:szCs w:val="18"/>
        </w:rPr>
        <w:fldChar w:fldCharType="end"/>
      </w:r>
      <w:bookmarkEnd w:id="147"/>
    </w:p>
    <w:p>
      <w:pPr>
        <w:numPr>
          <w:ilvl w:val="0"/>
          <w:numId w:val="0"/>
        </w:numPr>
        <w:bidi w:val="0"/>
        <w:ind w:left="48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Param</w:t>
      </w: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_Ref26295 \h </w:instrText>
      </w:r>
      <w:r>
        <w:rPr>
          <w:rFonts w:hint="eastAsia" w:asciiTheme="minorEastAsia" w:hAnsiTheme="minorEastAsia" w:eastAsiaTheme="minorEastAsia" w:cstheme="minorEastAsia"/>
          <w:sz w:val="21"/>
          <w:szCs w:val="21"/>
          <w:lang w:val="en-US" w:eastAsia="zh-CN"/>
        </w:rPr>
        <w:fldChar w:fldCharType="separate"/>
      </w:r>
      <w:r>
        <w:t>表 12</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85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560"/>
        <w:gridCol w:w="1716"/>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22" w:type="dxa"/>
            <w:tcBorders>
              <w:bottom w:val="single" w:color="auto" w:sz="4" w:space="0"/>
            </w:tcBorders>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参数名</w:t>
            </w:r>
          </w:p>
        </w:tc>
        <w:tc>
          <w:tcPr>
            <w:tcW w:w="1560" w:type="dxa"/>
            <w:tcBorders>
              <w:bottom w:val="single" w:color="auto" w:sz="4" w:space="0"/>
            </w:tcBorders>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类型</w:t>
            </w:r>
          </w:p>
        </w:tc>
        <w:tc>
          <w:tcPr>
            <w:tcW w:w="1716" w:type="dxa"/>
            <w:tcBorders>
              <w:bottom w:val="single" w:color="auto" w:sz="4" w:space="0"/>
            </w:tcBorders>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是否必需</w:t>
            </w:r>
          </w:p>
        </w:tc>
        <w:tc>
          <w:tcPr>
            <w:tcW w:w="3558" w:type="dxa"/>
            <w:tcBorders>
              <w:bottom w:val="single" w:color="auto" w:sz="4" w:space="0"/>
            </w:tcBorders>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22" w:type="dxa"/>
            <w:tcBorders>
              <w:top w:val="single" w:color="auto" w:sz="4" w:space="0"/>
            </w:tcBorders>
            <w:vAlign w:val="center"/>
          </w:tcPr>
          <w:p>
            <w:pPr>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file</w:t>
            </w:r>
          </w:p>
        </w:tc>
        <w:tc>
          <w:tcPr>
            <w:tcW w:w="1560" w:type="dxa"/>
            <w:tcBorders>
              <w:top w:val="single" w:color="auto" w:sz="4" w:space="0"/>
            </w:tcBorders>
            <w:vAlign w:val="center"/>
          </w:tcPr>
          <w:p>
            <w:pPr>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File</w:t>
            </w:r>
          </w:p>
        </w:tc>
        <w:tc>
          <w:tcPr>
            <w:tcW w:w="1716" w:type="dxa"/>
            <w:tcBorders>
              <w:top w:val="single" w:color="auto" w:sz="4" w:space="0"/>
            </w:tcBorders>
            <w:vAlign w:val="center"/>
          </w:tcPr>
          <w:p>
            <w:pPr>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3558" w:type="dxa"/>
            <w:tcBorders>
              <w:top w:val="single" w:color="auto" w:sz="4" w:space="0"/>
            </w:tcBorders>
            <w:vAlign w:val="center"/>
          </w:tcPr>
          <w:p>
            <w:pPr>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文件流</w:t>
            </w:r>
          </w:p>
        </w:tc>
      </w:tr>
    </w:tbl>
    <w:p>
      <w:pPr>
        <w:pStyle w:val="11"/>
        <w:ind w:left="0" w:leftChars="0" w:firstLine="0" w:firstLineChars="0"/>
        <w:jc w:val="center"/>
        <w:rPr>
          <w:sz w:val="18"/>
          <w:szCs w:val="18"/>
        </w:rPr>
      </w:pPr>
      <w:bookmarkStart w:id="148" w:name="_Ref26295"/>
      <w:bookmarkStart w:id="149" w:name="_Toc162"/>
      <w:r>
        <w:rPr>
          <w:sz w:val="18"/>
          <w:szCs w:val="18"/>
        </w:rPr>
        <w:t>表</w:t>
      </w:r>
      <w:r>
        <w:rPr>
          <w:rFonts w:hint="eastAsia"/>
          <w:sz w:val="18"/>
          <w:szCs w:val="18"/>
        </w:rPr>
        <w:t xml:space="preserve"> </w:t>
      </w:r>
      <w:r>
        <w:rPr>
          <w:rFonts w:hint="eastAsia"/>
          <w:sz w:val="18"/>
          <w:szCs w:val="18"/>
        </w:rPr>
        <w:fldChar w:fldCharType="begin"/>
      </w:r>
      <w:r>
        <w:rPr>
          <w:rFonts w:hint="eastAsia"/>
          <w:sz w:val="18"/>
          <w:szCs w:val="18"/>
        </w:rPr>
        <w:instrText xml:space="preserve"> SEQ 表 \* ARABIC </w:instrText>
      </w:r>
      <w:r>
        <w:rPr>
          <w:rFonts w:hint="eastAsia"/>
          <w:sz w:val="18"/>
          <w:szCs w:val="18"/>
        </w:rPr>
        <w:fldChar w:fldCharType="separate"/>
      </w:r>
      <w:r>
        <w:rPr>
          <w:rFonts w:hint="eastAsia"/>
          <w:sz w:val="18"/>
          <w:szCs w:val="18"/>
        </w:rPr>
        <w:t>12</w:t>
      </w:r>
      <w:r>
        <w:rPr>
          <w:rFonts w:hint="eastAsia"/>
          <w:sz w:val="18"/>
          <w:szCs w:val="18"/>
        </w:rPr>
        <w:fldChar w:fldCharType="end"/>
      </w:r>
      <w:bookmarkEnd w:id="148"/>
    </w:p>
    <w:p>
      <w:pPr>
        <w:pStyle w:val="83"/>
        <w:spacing w:before="156" w:after="156"/>
        <w:rPr>
          <w:rFonts w:hint="eastAsia" w:asciiTheme="minorEastAsia" w:hAnsiTheme="minorEastAsia" w:eastAsiaTheme="minorEastAsia" w:cstheme="minorEastAsia"/>
          <w:sz w:val="21"/>
          <w:szCs w:val="21"/>
          <w:lang w:val="en-US" w:eastAsia="zh-CN"/>
        </w:rPr>
      </w:pPr>
      <w:bookmarkStart w:id="150" w:name="_Toc16508"/>
      <w:r>
        <w:rPr>
          <w:rFonts w:hint="eastAsia" w:asciiTheme="minorEastAsia" w:hAnsiTheme="minorEastAsia" w:eastAsiaTheme="minorEastAsia" w:cstheme="minorEastAsia"/>
          <w:sz w:val="21"/>
          <w:szCs w:val="21"/>
          <w:lang w:val="en-US" w:eastAsia="zh-CN"/>
        </w:rPr>
        <w:t>输出</w:t>
      </w:r>
      <w:r>
        <w:rPr>
          <w:rFonts w:hint="eastAsia" w:ascii="宋体" w:hAnsi="宋体" w:eastAsia="宋体" w:cs="宋体"/>
          <w:sz w:val="21"/>
          <w:szCs w:val="21"/>
          <w:lang w:val="en-US" w:eastAsia="zh-CN"/>
        </w:rPr>
        <w:t>参数</w:t>
      </w:r>
      <w:bookmarkEnd w:id="149"/>
      <w:bookmarkEnd w:id="150"/>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textAlignment w:val="auto"/>
        <w:rPr>
          <w:rFonts w:hint="eastAsia" w:asciiTheme="minorEastAsia" w:hAnsiTheme="minorEastAsia" w:eastAsiaTheme="minorEastAsia" w:cstheme="minorEastAsia"/>
          <w:sz w:val="21"/>
          <w:szCs w:val="21"/>
          <w:lang w:val="en-US" w:eastAsia="zh-CN"/>
        </w:rPr>
      </w:pPr>
      <w:r>
        <w:rPr>
          <w:rFonts w:hint="eastAsia" w:cs="宋体"/>
          <w:sz w:val="21"/>
          <w:szCs w:val="21"/>
          <w:lang w:val="en-US" w:eastAsia="zh-CN"/>
        </w:rPr>
        <w:t>输出参数</w:t>
      </w: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_Ref26200 \h </w:instrText>
      </w:r>
      <w:r>
        <w:rPr>
          <w:rFonts w:hint="eastAsia" w:asciiTheme="minorEastAsia" w:hAnsiTheme="minorEastAsia" w:eastAsiaTheme="minorEastAsia" w:cstheme="minorEastAsia"/>
          <w:sz w:val="21"/>
          <w:szCs w:val="21"/>
          <w:lang w:val="en-US" w:eastAsia="zh-CN"/>
        </w:rPr>
        <w:fldChar w:fldCharType="separate"/>
      </w:r>
      <w:r>
        <w:t>表 13</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815"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498"/>
        <w:gridCol w:w="1754"/>
        <w:gridCol w:w="3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参数名</w:t>
            </w:r>
          </w:p>
        </w:tc>
        <w:tc>
          <w:tcPr>
            <w:tcW w:w="1498"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类型</w:t>
            </w:r>
          </w:p>
        </w:tc>
        <w:tc>
          <w:tcPr>
            <w:tcW w:w="1754"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是否必需</w:t>
            </w:r>
          </w:p>
        </w:tc>
        <w:tc>
          <w:tcPr>
            <w:tcW w:w="3541"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center"/>
          </w:tcPr>
          <w:p>
            <w:pPr>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code</w:t>
            </w:r>
          </w:p>
        </w:tc>
        <w:tc>
          <w:tcPr>
            <w:tcW w:w="1498" w:type="dxa"/>
            <w:vAlign w:val="center"/>
          </w:tcPr>
          <w:p>
            <w:pPr>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String</w:t>
            </w:r>
          </w:p>
        </w:tc>
        <w:tc>
          <w:tcPr>
            <w:tcW w:w="1754" w:type="dxa"/>
            <w:vAlign w:val="center"/>
          </w:tcPr>
          <w:p>
            <w:pPr>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3541" w:type="dxa"/>
            <w:vAlign w:val="center"/>
          </w:tcPr>
          <w:p>
            <w:pPr>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center"/>
          </w:tcPr>
          <w:p>
            <w:pPr>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msg</w:t>
            </w:r>
          </w:p>
        </w:tc>
        <w:tc>
          <w:tcPr>
            <w:tcW w:w="1498" w:type="dxa"/>
            <w:vAlign w:val="center"/>
          </w:tcPr>
          <w:p>
            <w:pPr>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String</w:t>
            </w:r>
          </w:p>
        </w:tc>
        <w:tc>
          <w:tcPr>
            <w:tcW w:w="1754" w:type="dxa"/>
            <w:vAlign w:val="center"/>
          </w:tcPr>
          <w:p>
            <w:pPr>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3541" w:type="dxa"/>
            <w:vAlign w:val="center"/>
          </w:tcPr>
          <w:p>
            <w:pPr>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center"/>
          </w:tcPr>
          <w:p>
            <w:pPr>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data</w:t>
            </w:r>
          </w:p>
        </w:tc>
        <w:tc>
          <w:tcPr>
            <w:tcW w:w="1498" w:type="dxa"/>
            <w:vAlign w:val="center"/>
          </w:tcPr>
          <w:p>
            <w:pPr>
              <w:spacing w:line="240" w:lineRule="auto"/>
              <w:ind w:left="0" w:leftChars="0"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String</w:t>
            </w:r>
          </w:p>
        </w:tc>
        <w:tc>
          <w:tcPr>
            <w:tcW w:w="1754" w:type="dxa"/>
            <w:vAlign w:val="center"/>
          </w:tcPr>
          <w:p>
            <w:pPr>
              <w:spacing w:line="240" w:lineRule="auto"/>
              <w:ind w:left="0" w:lef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3541" w:type="dxa"/>
            <w:vAlign w:val="center"/>
          </w:tcPr>
          <w:p>
            <w:pPr>
              <w:spacing w:line="240" w:lineRule="auto"/>
              <w:ind w:left="0" w:leftChars="0" w:firstLine="0" w:firstLineChars="0"/>
              <w:jc w:val="center"/>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照片id</w:t>
            </w:r>
          </w:p>
        </w:tc>
      </w:tr>
    </w:tbl>
    <w:p>
      <w:pPr>
        <w:pStyle w:val="11"/>
        <w:ind w:left="0" w:leftChars="0" w:firstLine="0" w:firstLineChars="0"/>
        <w:jc w:val="center"/>
        <w:rPr>
          <w:sz w:val="18"/>
          <w:szCs w:val="18"/>
        </w:rPr>
      </w:pPr>
      <w:bookmarkStart w:id="151" w:name="_Ref26200"/>
      <w:bookmarkStart w:id="152" w:name="_Toc10245"/>
      <w:bookmarkStart w:id="153" w:name="_Toc9780"/>
      <w:r>
        <w:rPr>
          <w:sz w:val="18"/>
          <w:szCs w:val="18"/>
        </w:rPr>
        <w:t xml:space="preserve">表 </w:t>
      </w:r>
      <w:r>
        <w:rPr>
          <w:rFonts w:hint="eastAsia"/>
          <w:sz w:val="18"/>
          <w:szCs w:val="18"/>
        </w:rPr>
        <w:fldChar w:fldCharType="begin"/>
      </w:r>
      <w:r>
        <w:rPr>
          <w:rFonts w:hint="eastAsia"/>
          <w:sz w:val="18"/>
          <w:szCs w:val="18"/>
        </w:rPr>
        <w:instrText xml:space="preserve"> SEQ 表 \* ARABIC </w:instrText>
      </w:r>
      <w:r>
        <w:rPr>
          <w:rFonts w:hint="eastAsia"/>
          <w:sz w:val="18"/>
          <w:szCs w:val="18"/>
        </w:rPr>
        <w:fldChar w:fldCharType="separate"/>
      </w:r>
      <w:r>
        <w:rPr>
          <w:rFonts w:hint="eastAsia"/>
          <w:sz w:val="18"/>
          <w:szCs w:val="18"/>
        </w:rPr>
        <w:t>13</w:t>
      </w:r>
      <w:r>
        <w:rPr>
          <w:rFonts w:hint="eastAsia"/>
          <w:sz w:val="18"/>
          <w:szCs w:val="18"/>
        </w:rPr>
        <w:fldChar w:fldCharType="end"/>
      </w:r>
      <w:bookmarkEnd w:id="151"/>
    </w:p>
    <w:p>
      <w:pPr>
        <w:numPr>
          <w:ilvl w:val="0"/>
          <w:numId w:val="0"/>
        </w:numPr>
        <w:bidi w:val="0"/>
        <w:ind w:left="425" w:leftChars="0"/>
        <w:rPr>
          <w:rFonts w:hint="default" w:ascii="Consolas" w:hAnsi="Consolas" w:eastAsia="Consolas" w:cs="Consolas"/>
          <w:b w:val="0"/>
          <w:color w:val="000000"/>
          <w:kern w:val="0"/>
          <w:sz w:val="14"/>
          <w:szCs w:val="14"/>
          <w:shd w:val="clear" w:fill="FFFFFE"/>
          <w:lang w:val="en-US" w:eastAsia="zh-CN" w:bidi="ar"/>
        </w:rPr>
      </w:pPr>
      <w:r>
        <w:rPr>
          <w:rFonts w:hint="eastAsia" w:asciiTheme="minorEastAsia" w:hAnsiTheme="minorEastAsia" w:eastAsiaTheme="minorEastAsia" w:cstheme="minorEastAsia"/>
          <w:sz w:val="21"/>
          <w:szCs w:val="21"/>
          <w:lang w:val="en-US" w:eastAsia="zh-CN"/>
        </w:rPr>
        <w:t>输出示例</w:t>
      </w:r>
      <w:bookmarkEnd w:id="152"/>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"code": "0",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"msg": "success",</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"data": "2d250a266e716854bb8603dd211891670d0ecd111a653d05735e6ca630f37848d30c042772cb42d6d208e815141b077e26278e10d5b4c4bbdf5fc2d19b317e47"</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p>
    <w:p>
      <w:pPr>
        <w:pStyle w:val="55"/>
        <w:keepNext w:val="0"/>
        <w:keepLines w:val="0"/>
        <w:pageBreakBefore w:val="0"/>
        <w:widowControl/>
        <w:kinsoku/>
        <w:wordWrap/>
        <w:overflowPunct/>
        <w:topLinePunct w:val="0"/>
        <w:autoSpaceDE/>
        <w:autoSpaceDN/>
        <w:bidi w:val="0"/>
        <w:adjustRightInd/>
        <w:snapToGrid/>
        <w:spacing w:before="156" w:after="156"/>
        <w:ind w:left="0"/>
        <w:textAlignment w:val="auto"/>
        <w:rPr>
          <w:rFonts w:hint="eastAsia" w:ascii="宋体" w:hAnsi="宋体" w:eastAsia="宋体" w:cs="宋体"/>
          <w:sz w:val="21"/>
          <w:szCs w:val="21"/>
          <w:lang w:val="en-US" w:eastAsia="zh-CN"/>
        </w:rPr>
      </w:pPr>
      <w:bookmarkStart w:id="154" w:name="_Toc16131"/>
      <w:bookmarkStart w:id="155" w:name="_Toc11366"/>
      <w:r>
        <w:rPr>
          <w:rFonts w:hint="eastAsia" w:ascii="宋体" w:hAnsi="宋体" w:eastAsia="宋体" w:cs="宋体"/>
          <w:sz w:val="21"/>
          <w:szCs w:val="21"/>
          <w:lang w:val="en-US" w:eastAsia="zh-CN"/>
        </w:rPr>
        <w:t>通过</w:t>
      </w:r>
      <w:r>
        <w:rPr>
          <w:rFonts w:hint="eastAsia" w:ascii="宋体" w:hAnsi="宋体" w:eastAsia="宋体" w:cs="宋体"/>
          <w:sz w:val="21"/>
          <w:szCs w:val="21"/>
          <w:lang w:val="en-US" w:eastAsia="zh-Hans"/>
        </w:rPr>
        <w:t>图片id</w:t>
      </w:r>
      <w:r>
        <w:rPr>
          <w:rFonts w:hint="eastAsia" w:ascii="宋体" w:hAnsi="宋体" w:eastAsia="宋体" w:cs="宋体"/>
          <w:sz w:val="21"/>
          <w:szCs w:val="21"/>
          <w:lang w:val="en-US" w:eastAsia="zh-CN"/>
        </w:rPr>
        <w:t>获取图片信息</w:t>
      </w:r>
      <w:bookmarkEnd w:id="154"/>
      <w:bookmarkEnd w:id="155"/>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textAlignment w:val="auto"/>
        <w:rPr>
          <w:rFonts w:hint="eastAsia" w:asciiTheme="minorEastAsia" w:hAnsiTheme="minorEastAsia" w:eastAsiaTheme="minorEastAsia" w:cstheme="minorEastAsia"/>
          <w:sz w:val="21"/>
          <w:szCs w:val="21"/>
          <w:lang w:val="en-US" w:eastAsia="zh-CN"/>
        </w:rPr>
      </w:pPr>
      <w:r>
        <w:rPr>
          <w:rFonts w:hint="eastAsia"/>
        </w:rPr>
        <w:t>据</w:t>
      </w:r>
      <w:r>
        <w:rPr>
          <w:rFonts w:hint="eastAsia"/>
          <w:lang w:val="en-US" w:eastAsia="zh-CN"/>
        </w:rPr>
        <w:t>查询到的公示失物信息中的失物照片</w:t>
      </w:r>
      <w:r>
        <w:rPr>
          <w:rFonts w:hint="eastAsia"/>
          <w:lang w:val="en-US" w:eastAsia="zh-Hans"/>
        </w:rPr>
        <w:t>id</w:t>
      </w:r>
      <w:r>
        <w:rPr>
          <w:rFonts w:hint="eastAsia"/>
          <w:lang w:val="en-US" w:eastAsia="zh-CN"/>
        </w:rPr>
        <w:t>，来获取该路径下图片信息</w:t>
      </w:r>
      <w:r>
        <w:rPr>
          <w:rFonts w:hint="eastAsia" w:asciiTheme="minorEastAsia" w:hAnsiTheme="minorEastAsia" w:eastAsiaTheme="minorEastAsia" w:cstheme="minorEastAsia"/>
          <w:sz w:val="21"/>
          <w:szCs w:val="21"/>
          <w:lang w:val="en-US" w:eastAsia="zh-CN"/>
        </w:rPr>
        <w:t>。</w:t>
      </w:r>
    </w:p>
    <w:p>
      <w:pPr>
        <w:pStyle w:val="83"/>
        <w:spacing w:before="156" w:after="156"/>
        <w:rPr>
          <w:rFonts w:hint="eastAsia" w:asciiTheme="minorEastAsia" w:hAnsiTheme="minorEastAsia" w:eastAsiaTheme="minorEastAsia" w:cstheme="minorEastAsia"/>
          <w:sz w:val="21"/>
          <w:szCs w:val="21"/>
          <w:lang w:val="en-US" w:eastAsia="zh-CN"/>
        </w:rPr>
      </w:pPr>
      <w:bookmarkStart w:id="156" w:name="_Toc1679"/>
      <w:r>
        <w:rPr>
          <w:rFonts w:hint="eastAsia" w:asciiTheme="minorEastAsia" w:hAnsiTheme="minorEastAsia" w:eastAsiaTheme="minorEastAsia" w:cstheme="minorEastAsia"/>
          <w:sz w:val="21"/>
          <w:szCs w:val="21"/>
          <w:lang w:val="en-US" w:eastAsia="zh-CN"/>
        </w:rPr>
        <w:t>输入参数</w:t>
      </w:r>
      <w:bookmarkEnd w:id="156"/>
    </w:p>
    <w:p>
      <w:pPr>
        <w:keepNext w:val="0"/>
        <w:keepLines w:val="0"/>
        <w:pageBreakBefore w:val="0"/>
        <w:widowControl w:val="0"/>
        <w:numPr>
          <w:ilvl w:val="0"/>
          <w:numId w:val="0"/>
        </w:numPr>
        <w:kinsoku/>
        <w:wordWrap/>
        <w:overflowPunct/>
        <w:topLinePunct w:val="0"/>
        <w:autoSpaceDE/>
        <w:autoSpaceDN/>
        <w:bidi w:val="0"/>
        <w:adjustRightInd/>
        <w:snapToGrid/>
        <w:spacing w:before="167" w:beforeLines="50" w:after="167" w:afterLines="50" w:line="240" w:lineRule="auto"/>
        <w:ind w:left="482"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Header</w:t>
      </w: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_Ref26350 \h </w:instrText>
      </w:r>
      <w:r>
        <w:rPr>
          <w:rFonts w:hint="eastAsia" w:asciiTheme="minorEastAsia" w:hAnsiTheme="minorEastAsia" w:eastAsiaTheme="minorEastAsia" w:cstheme="minorEastAsia"/>
          <w:sz w:val="21"/>
          <w:szCs w:val="21"/>
          <w:lang w:val="en-US" w:eastAsia="zh-CN"/>
        </w:rPr>
        <w:fldChar w:fldCharType="separate"/>
      </w:r>
      <w:r>
        <w:t>表 14</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598"/>
        <w:gridCol w:w="1687"/>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参数名</w:t>
            </w:r>
          </w:p>
        </w:tc>
        <w:tc>
          <w:tcPr>
            <w:tcW w:w="1598"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类型</w:t>
            </w:r>
          </w:p>
        </w:tc>
        <w:tc>
          <w:tcPr>
            <w:tcW w:w="1687"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是否必需</w:t>
            </w:r>
          </w:p>
        </w:tc>
        <w:tc>
          <w:tcPr>
            <w:tcW w:w="3546"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requestId</w:t>
            </w:r>
          </w:p>
        </w:tc>
        <w:tc>
          <w:tcPr>
            <w:tcW w:w="1598"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687"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4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Authorization</w:t>
            </w:r>
          </w:p>
        </w:tc>
        <w:tc>
          <w:tcPr>
            <w:tcW w:w="1598"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687"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46" w:type="dxa"/>
            <w:vAlign w:val="center"/>
          </w:tcPr>
          <w:p>
            <w:pPr>
              <w:spacing w:line="240" w:lineRule="auto"/>
              <w:ind w:left="0" w:leftChars="0" w:firstLine="0" w:firstLineChars="0"/>
              <w:jc w:val="center"/>
              <w:rPr>
                <w:rStyle w:val="27"/>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w:t>
            </w:r>
            <w:r>
              <w:rPr>
                <w:rStyle w:val="27"/>
                <w:rFonts w:hint="eastAsia" w:asciiTheme="minorEastAsia" w:hAnsiTheme="minorEastAsia" w:eastAsiaTheme="minorEastAsia" w:cstheme="minorEastAsia"/>
                <w:color w:val="auto"/>
                <w:sz w:val="18"/>
                <w:szCs w:val="18"/>
                <w:u w:val="none"/>
                <w:lang w:val="en-US" w:eastAsia="zh-CN"/>
              </w:rPr>
              <w:t xml:space="preserve">Bearer </w:t>
            </w:r>
            <w:r>
              <w:rPr>
                <w:rFonts w:hint="eastAsia" w:asciiTheme="minorEastAsia" w:hAnsiTheme="minorEastAsia" w:eastAsiaTheme="minorEastAsia" w:cstheme="minorEastAsia"/>
                <w:sz w:val="18"/>
                <w:szCs w:val="18"/>
              </w:rPr>
              <w:t>" +</w:t>
            </w:r>
            <w:r>
              <w:rPr>
                <w:rFonts w:hint="eastAsia" w:asciiTheme="minorEastAsia" w:hAnsiTheme="minorEastAsia" w:eastAsiaTheme="minorEastAsia" w:cstheme="minorEastAsia"/>
                <w:color w:val="auto"/>
                <w:sz w:val="18"/>
                <w:szCs w:val="18"/>
                <w:u w:val="none"/>
              </w:rPr>
              <w:t>access</w:t>
            </w:r>
            <w:r>
              <w:rPr>
                <w:rFonts w:hint="eastAsia" w:asciiTheme="minorEastAsia" w:hAnsiTheme="minorEastAsia" w:eastAsiaTheme="minorEastAsia" w:cstheme="minorEastAsia"/>
                <w:color w:val="auto"/>
                <w:sz w:val="18"/>
                <w:szCs w:val="18"/>
                <w:u w:val="none"/>
                <w:lang w:val="en-US" w:eastAsia="zh-CN"/>
              </w:rPr>
              <w:t>_</w:t>
            </w:r>
            <w:r>
              <w:rPr>
                <w:rFonts w:hint="eastAsia" w:asciiTheme="minorEastAsia" w:hAnsiTheme="minorEastAsia" w:eastAsiaTheme="minorEastAsia" w:cstheme="minorEastAsia"/>
                <w:color w:val="auto"/>
                <w:sz w:val="18"/>
                <w:szCs w:val="18"/>
                <w:u w:val="none"/>
              </w:rPr>
              <w:t>Token</w:t>
            </w:r>
          </w:p>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Style w:val="27"/>
                <w:rFonts w:hint="eastAsia" w:asciiTheme="minorEastAsia" w:hAnsiTheme="minorEastAsia" w:eastAsiaTheme="minorEastAsia" w:cstheme="minorEastAsia"/>
                <w:color w:val="auto"/>
                <w:sz w:val="18"/>
                <w:szCs w:val="18"/>
                <w:u w:val="none"/>
                <w:lang w:val="en-US" w:eastAsia="zh-CN"/>
              </w:rPr>
              <w:t>（Bearer Token方式的认证信息）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Content-Type</w:t>
            </w:r>
          </w:p>
        </w:tc>
        <w:tc>
          <w:tcPr>
            <w:tcW w:w="1598"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687"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4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application/x-www-form-urlencoded</w:t>
            </w:r>
          </w:p>
        </w:tc>
      </w:tr>
    </w:tbl>
    <w:p>
      <w:pPr>
        <w:pStyle w:val="11"/>
        <w:ind w:left="0" w:leftChars="0" w:firstLine="0" w:firstLineChars="0"/>
        <w:jc w:val="center"/>
        <w:rPr>
          <w:sz w:val="18"/>
          <w:szCs w:val="18"/>
        </w:rPr>
      </w:pPr>
      <w:bookmarkStart w:id="157" w:name="_Ref26350"/>
      <w:r>
        <w:rPr>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14</w:t>
      </w:r>
      <w:r>
        <w:rPr>
          <w:rFonts w:hint="eastAsia" w:ascii="宋体" w:hAnsi="宋体" w:eastAsia="宋体" w:cs="宋体"/>
          <w:sz w:val="18"/>
          <w:szCs w:val="18"/>
        </w:rPr>
        <w:fldChar w:fldCharType="end"/>
      </w:r>
      <w:bookmarkEnd w:id="157"/>
    </w:p>
    <w:p>
      <w:pPr>
        <w:numPr>
          <w:ilvl w:val="0"/>
          <w:numId w:val="0"/>
        </w:numPr>
        <w:bidi w:val="0"/>
        <w:ind w:left="48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Param</w:t>
      </w: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_Ref26393 \h </w:instrText>
      </w:r>
      <w:r>
        <w:rPr>
          <w:rFonts w:hint="eastAsia" w:asciiTheme="minorEastAsia" w:hAnsiTheme="minorEastAsia" w:eastAsiaTheme="minorEastAsia" w:cstheme="minorEastAsia"/>
          <w:sz w:val="21"/>
          <w:szCs w:val="21"/>
          <w:lang w:val="en-US" w:eastAsia="zh-CN"/>
        </w:rPr>
        <w:fldChar w:fldCharType="separate"/>
      </w:r>
      <w:r>
        <w:t>表 15</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85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560"/>
        <w:gridCol w:w="1716"/>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22" w:type="dxa"/>
            <w:tcBorders>
              <w:bottom w:val="single" w:color="auto" w:sz="4" w:space="0"/>
            </w:tcBorders>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参数名</w:t>
            </w:r>
          </w:p>
        </w:tc>
        <w:tc>
          <w:tcPr>
            <w:tcW w:w="1560" w:type="dxa"/>
            <w:tcBorders>
              <w:bottom w:val="single" w:color="auto" w:sz="4" w:space="0"/>
            </w:tcBorders>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类型</w:t>
            </w:r>
          </w:p>
        </w:tc>
        <w:tc>
          <w:tcPr>
            <w:tcW w:w="1716" w:type="dxa"/>
            <w:tcBorders>
              <w:bottom w:val="single" w:color="auto" w:sz="4" w:space="0"/>
            </w:tcBorders>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是否必需</w:t>
            </w:r>
          </w:p>
        </w:tc>
        <w:tc>
          <w:tcPr>
            <w:tcW w:w="3558" w:type="dxa"/>
            <w:tcBorders>
              <w:bottom w:val="single" w:color="auto" w:sz="4" w:space="0"/>
            </w:tcBorders>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22" w:type="dxa"/>
            <w:tcBorders>
              <w:top w:val="single" w:color="auto" w:sz="4" w:space="0"/>
            </w:tcBorders>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Hans"/>
              </w:rPr>
              <w:t>无</w:t>
            </w:r>
          </w:p>
        </w:tc>
        <w:tc>
          <w:tcPr>
            <w:tcW w:w="1560" w:type="dxa"/>
            <w:tcBorders>
              <w:top w:val="single" w:color="auto" w:sz="4" w:space="0"/>
            </w:tcBorders>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Hans"/>
              </w:rPr>
              <w:t>json 数组</w:t>
            </w:r>
          </w:p>
        </w:tc>
        <w:tc>
          <w:tcPr>
            <w:tcW w:w="1716" w:type="dxa"/>
            <w:tcBorders>
              <w:top w:val="single" w:color="auto" w:sz="4" w:space="0"/>
            </w:tcBorders>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是</w:t>
            </w:r>
          </w:p>
        </w:tc>
        <w:tc>
          <w:tcPr>
            <w:tcW w:w="3558" w:type="dxa"/>
            <w:tcBorders>
              <w:top w:val="single" w:color="auto" w:sz="4" w:space="0"/>
            </w:tcBorders>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可同时获取多条记录</w:t>
            </w:r>
            <w:r>
              <w:rPr>
                <w:rFonts w:hint="eastAsia" w:asciiTheme="minorEastAsia" w:hAnsiTheme="minorEastAsia" w:eastAsiaTheme="minorEastAsia" w:cstheme="minorEastAsia"/>
                <w:sz w:val="18"/>
                <w:szCs w:val="18"/>
                <w:lang w:eastAsia="zh-CN"/>
              </w:rPr>
              <w:t xml:space="preserve"> </w:t>
            </w:r>
          </w:p>
        </w:tc>
      </w:tr>
    </w:tbl>
    <w:p>
      <w:pPr>
        <w:pStyle w:val="11"/>
        <w:ind w:left="0" w:leftChars="0" w:firstLine="0" w:firstLineChars="0"/>
        <w:jc w:val="center"/>
        <w:rPr>
          <w:sz w:val="18"/>
          <w:szCs w:val="18"/>
        </w:rPr>
      </w:pPr>
      <w:bookmarkStart w:id="158" w:name="_Ref26393"/>
      <w:r>
        <w:rPr>
          <w:sz w:val="18"/>
          <w:szCs w:val="18"/>
        </w:rPr>
        <w:t xml:space="preserve">表 </w:t>
      </w:r>
      <w:r>
        <w:rPr>
          <w:rFonts w:hint="eastAsia"/>
          <w:sz w:val="18"/>
          <w:szCs w:val="18"/>
        </w:rPr>
        <w:fldChar w:fldCharType="begin"/>
      </w:r>
      <w:r>
        <w:rPr>
          <w:rFonts w:hint="eastAsia"/>
          <w:sz w:val="18"/>
          <w:szCs w:val="18"/>
        </w:rPr>
        <w:instrText xml:space="preserve"> SEQ 表 \* ARABIC </w:instrText>
      </w:r>
      <w:r>
        <w:rPr>
          <w:rFonts w:hint="eastAsia"/>
          <w:sz w:val="18"/>
          <w:szCs w:val="18"/>
        </w:rPr>
        <w:fldChar w:fldCharType="separate"/>
      </w:r>
      <w:r>
        <w:rPr>
          <w:rFonts w:hint="eastAsia"/>
          <w:sz w:val="18"/>
          <w:szCs w:val="18"/>
        </w:rPr>
        <w:t>15</w:t>
      </w:r>
      <w:r>
        <w:rPr>
          <w:rFonts w:hint="eastAsia"/>
          <w:sz w:val="18"/>
          <w:szCs w:val="18"/>
        </w:rPr>
        <w:fldChar w:fldCharType="end"/>
      </w:r>
      <w:bookmarkEnd w:id="158"/>
    </w:p>
    <w:p>
      <w:pPr>
        <w:numPr>
          <w:ilvl w:val="0"/>
          <w:numId w:val="0"/>
        </w:numPr>
        <w:bidi w:val="0"/>
        <w:ind w:left="425"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Hans"/>
        </w:rPr>
        <w:t>输入示例</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["2d250a266e736854bb8603dd211891670d0ecd111a653d05735e6ca630f37848d30c042772cb42d6d208e815141b077e9534ceea62451d00e5b56f665f84e69f"</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,"2d250a266e736854bb8603dd211891670d0ecd111a653d05735e6ca630f37848d30c042772cb42d6d208e815141b077e70e5b59361ea494afccf772e8672db80"]</w:t>
      </w:r>
    </w:p>
    <w:p>
      <w:pPr>
        <w:pStyle w:val="83"/>
        <w:spacing w:before="156" w:after="156"/>
        <w:rPr>
          <w:rFonts w:hint="eastAsia" w:asciiTheme="minorEastAsia" w:hAnsiTheme="minorEastAsia" w:eastAsiaTheme="minorEastAsia" w:cstheme="minorEastAsia"/>
          <w:sz w:val="21"/>
          <w:szCs w:val="21"/>
          <w:lang w:val="en-US" w:eastAsia="zh-CN"/>
        </w:rPr>
      </w:pPr>
      <w:bookmarkStart w:id="159" w:name="_Toc30965"/>
      <w:r>
        <w:rPr>
          <w:rFonts w:hint="eastAsia" w:asciiTheme="minorEastAsia" w:hAnsiTheme="minorEastAsia" w:eastAsiaTheme="minorEastAsia" w:cstheme="minorEastAsia"/>
          <w:sz w:val="21"/>
          <w:szCs w:val="21"/>
          <w:lang w:val="en-US" w:eastAsia="zh-CN"/>
        </w:rPr>
        <w:t>输出参数</w:t>
      </w:r>
      <w:bookmarkEnd w:id="159"/>
    </w:p>
    <w:p>
      <w:pPr>
        <w:numPr>
          <w:ilvl w:val="0"/>
          <w:numId w:val="0"/>
        </w:numPr>
        <w:bidi w:val="0"/>
        <w:ind w:left="480"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输出参数见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_Ref26575 \h </w:instrText>
      </w:r>
      <w:r>
        <w:rPr>
          <w:rFonts w:hint="eastAsia" w:asciiTheme="minorEastAsia" w:hAnsiTheme="minorEastAsia" w:eastAsiaTheme="minorEastAsia" w:cstheme="minorEastAsia"/>
          <w:sz w:val="21"/>
          <w:szCs w:val="21"/>
          <w:lang w:val="en-US" w:eastAsia="zh-CN"/>
        </w:rPr>
        <w:fldChar w:fldCharType="separate"/>
      </w:r>
      <w:r>
        <w:t>表 16</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874"/>
        <w:gridCol w:w="1585"/>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shd w:val="clear" w:color="auto" w:fill="92D050"/>
            <w:vAlign w:val="top"/>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参数名</w:t>
            </w:r>
          </w:p>
        </w:tc>
        <w:tc>
          <w:tcPr>
            <w:tcW w:w="1874" w:type="dxa"/>
            <w:shd w:val="clear" w:color="auto" w:fill="92D050"/>
            <w:vAlign w:val="top"/>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类型</w:t>
            </w:r>
          </w:p>
        </w:tc>
        <w:tc>
          <w:tcPr>
            <w:tcW w:w="1585" w:type="dxa"/>
            <w:shd w:val="clear" w:color="auto" w:fill="92D050"/>
            <w:vAlign w:val="top"/>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是否必需</w:t>
            </w:r>
          </w:p>
        </w:tc>
        <w:tc>
          <w:tcPr>
            <w:tcW w:w="3560" w:type="dxa"/>
            <w:shd w:val="clear" w:color="auto" w:fill="92D050"/>
            <w:vAlign w:val="top"/>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code</w:t>
            </w:r>
          </w:p>
        </w:tc>
        <w:tc>
          <w:tcPr>
            <w:tcW w:w="1874"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String</w:t>
            </w:r>
          </w:p>
        </w:tc>
        <w:tc>
          <w:tcPr>
            <w:tcW w:w="1585"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是</w:t>
            </w:r>
          </w:p>
        </w:tc>
        <w:tc>
          <w:tcPr>
            <w:tcW w:w="3560"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msg</w:t>
            </w:r>
          </w:p>
        </w:tc>
        <w:tc>
          <w:tcPr>
            <w:tcW w:w="1874"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String</w:t>
            </w:r>
          </w:p>
        </w:tc>
        <w:tc>
          <w:tcPr>
            <w:tcW w:w="1585"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是</w:t>
            </w:r>
          </w:p>
        </w:tc>
        <w:tc>
          <w:tcPr>
            <w:tcW w:w="3560"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data</w:t>
            </w:r>
          </w:p>
        </w:tc>
        <w:tc>
          <w:tcPr>
            <w:tcW w:w="1874"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eastAsia="zh-Hans"/>
              </w:rPr>
            </w:pPr>
            <w:r>
              <w:rPr>
                <w:rFonts w:hint="eastAsia" w:asciiTheme="minorEastAsia" w:hAnsiTheme="minorEastAsia" w:eastAsiaTheme="minorEastAsia" w:cstheme="minorEastAsia"/>
                <w:sz w:val="18"/>
                <w:szCs w:val="18"/>
                <w:lang w:val="en-US" w:eastAsia="zh-Hans"/>
              </w:rPr>
              <w:t>json 数组</w:t>
            </w:r>
          </w:p>
        </w:tc>
        <w:tc>
          <w:tcPr>
            <w:tcW w:w="1585"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否</w:t>
            </w:r>
          </w:p>
        </w:tc>
        <w:tc>
          <w:tcPr>
            <w:tcW w:w="3560"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Hans"/>
              </w:rPr>
            </w:pPr>
            <w:r>
              <w:rPr>
                <w:rFonts w:hint="eastAsia" w:asciiTheme="minorEastAsia" w:hAnsiTheme="minorEastAsia" w:eastAsiaTheme="minorEastAsia" w:cstheme="minorEastAsia"/>
                <w:sz w:val="18"/>
                <w:szCs w:val="18"/>
                <w:lang w:val="en-US" w:eastAsia="zh-Hans"/>
              </w:rPr>
              <w:t>图片集合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Hans"/>
              </w:rPr>
            </w:pPr>
            <w:r>
              <w:rPr>
                <w:rFonts w:hint="eastAsia" w:asciiTheme="minorEastAsia" w:hAnsiTheme="minorEastAsia" w:eastAsiaTheme="minorEastAsia" w:cstheme="minorEastAsia"/>
                <w:sz w:val="18"/>
                <w:szCs w:val="18"/>
                <w:lang w:eastAsia="zh-Hans"/>
              </w:rPr>
              <w:t>&gt;&gt;</w:t>
            </w:r>
            <w:r>
              <w:rPr>
                <w:rFonts w:hint="eastAsia" w:asciiTheme="minorEastAsia" w:hAnsiTheme="minorEastAsia" w:eastAsiaTheme="minorEastAsia" w:cstheme="minorEastAsia"/>
                <w:sz w:val="18"/>
                <w:szCs w:val="18"/>
                <w:lang w:val="en-US" w:eastAsia="zh-Hans"/>
              </w:rPr>
              <w:t>image</w:t>
            </w:r>
          </w:p>
        </w:tc>
        <w:tc>
          <w:tcPr>
            <w:tcW w:w="1874"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Hans"/>
              </w:rPr>
            </w:pPr>
            <w:r>
              <w:rPr>
                <w:rFonts w:hint="eastAsia" w:asciiTheme="minorEastAsia" w:hAnsiTheme="minorEastAsia" w:eastAsiaTheme="minorEastAsia" w:cstheme="minorEastAsia"/>
                <w:sz w:val="18"/>
                <w:szCs w:val="18"/>
                <w:lang w:val="en-US" w:eastAsia="zh-Hans"/>
              </w:rPr>
              <w:t>String</w:t>
            </w:r>
          </w:p>
        </w:tc>
        <w:tc>
          <w:tcPr>
            <w:tcW w:w="1585"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Hans"/>
              </w:rPr>
            </w:pPr>
            <w:r>
              <w:rPr>
                <w:rFonts w:hint="eastAsia" w:asciiTheme="minorEastAsia" w:hAnsiTheme="minorEastAsia" w:eastAsiaTheme="minorEastAsia" w:cstheme="minorEastAsia"/>
                <w:sz w:val="18"/>
                <w:szCs w:val="18"/>
                <w:lang w:val="en-US" w:eastAsia="zh-Hans"/>
              </w:rPr>
              <w:t>否</w:t>
            </w:r>
          </w:p>
        </w:tc>
        <w:tc>
          <w:tcPr>
            <w:tcW w:w="3560"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Hans"/>
              </w:rPr>
            </w:pPr>
            <w:r>
              <w:rPr>
                <w:rFonts w:hint="eastAsia" w:asciiTheme="minorEastAsia" w:hAnsiTheme="minorEastAsia" w:eastAsiaTheme="minorEastAsia" w:cstheme="minorEastAsia"/>
                <w:sz w:val="18"/>
                <w:szCs w:val="18"/>
                <w:lang w:val="en-US" w:eastAsia="zh-Hans"/>
              </w:rPr>
              <w:t>图片 base</w:t>
            </w:r>
            <w:r>
              <w:rPr>
                <w:rFonts w:hint="eastAsia" w:asciiTheme="minorEastAsia" w:hAnsiTheme="minorEastAsia" w:eastAsiaTheme="minorEastAsia" w:cstheme="minorEastAsia"/>
                <w:sz w:val="18"/>
                <w:szCs w:val="18"/>
                <w:lang w:eastAsia="zh-Hans"/>
              </w:rPr>
              <w:t>64</w:t>
            </w:r>
            <w:r>
              <w:rPr>
                <w:rFonts w:hint="eastAsia" w:asciiTheme="minorEastAsia" w:hAnsiTheme="minorEastAsia" w:eastAsiaTheme="minorEastAsia" w:cstheme="minorEastAsia"/>
                <w:sz w:val="18"/>
                <w:szCs w:val="18"/>
                <w:lang w:val="en-US" w:eastAsia="zh-Hans"/>
              </w:rPr>
              <w:t>编码数据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Hans"/>
              </w:rPr>
            </w:pPr>
            <w:r>
              <w:rPr>
                <w:rFonts w:hint="eastAsia" w:asciiTheme="minorEastAsia" w:hAnsiTheme="minorEastAsia" w:eastAsiaTheme="minorEastAsia" w:cstheme="minorEastAsia"/>
                <w:sz w:val="18"/>
                <w:szCs w:val="18"/>
                <w:lang w:eastAsia="zh-Hans"/>
              </w:rPr>
              <w:t>&gt;&gt;</w:t>
            </w:r>
            <w:r>
              <w:rPr>
                <w:rFonts w:hint="eastAsia" w:asciiTheme="minorEastAsia" w:hAnsiTheme="minorEastAsia" w:eastAsiaTheme="minorEastAsia" w:cstheme="minorEastAsia"/>
                <w:sz w:val="18"/>
                <w:szCs w:val="18"/>
                <w:lang w:val="en-US" w:eastAsia="zh-Hans"/>
              </w:rPr>
              <w:t>imageType</w:t>
            </w:r>
          </w:p>
        </w:tc>
        <w:tc>
          <w:tcPr>
            <w:tcW w:w="1874"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Hans"/>
              </w:rPr>
              <w:t>String</w:t>
            </w:r>
          </w:p>
        </w:tc>
        <w:tc>
          <w:tcPr>
            <w:tcW w:w="1585"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Hans"/>
              </w:rPr>
              <w:t>否</w:t>
            </w:r>
          </w:p>
        </w:tc>
        <w:tc>
          <w:tcPr>
            <w:tcW w:w="3560"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Hans"/>
              </w:rPr>
            </w:pPr>
            <w:r>
              <w:rPr>
                <w:rFonts w:hint="eastAsia" w:asciiTheme="minorEastAsia" w:hAnsiTheme="minorEastAsia" w:eastAsiaTheme="minorEastAsia" w:cstheme="minorEastAsia"/>
                <w:sz w:val="18"/>
                <w:szCs w:val="18"/>
                <w:lang w:val="en-US" w:eastAsia="zh-Hans"/>
              </w:rPr>
              <w:t>图片类型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Hans"/>
              </w:rPr>
            </w:pPr>
            <w:r>
              <w:rPr>
                <w:rFonts w:hint="eastAsia" w:asciiTheme="minorEastAsia" w:hAnsiTheme="minorEastAsia" w:eastAsiaTheme="minorEastAsia" w:cstheme="minorEastAsia"/>
                <w:sz w:val="18"/>
                <w:szCs w:val="18"/>
                <w:lang w:eastAsia="zh-Hans"/>
              </w:rPr>
              <w:t>&gt;&gt;</w:t>
            </w:r>
            <w:r>
              <w:rPr>
                <w:rFonts w:hint="eastAsia" w:asciiTheme="minorEastAsia" w:hAnsiTheme="minorEastAsia" w:eastAsiaTheme="minorEastAsia" w:cstheme="minorEastAsia"/>
                <w:sz w:val="18"/>
                <w:szCs w:val="18"/>
                <w:lang w:val="en-US" w:eastAsia="zh-Hans"/>
              </w:rPr>
              <w:t>imageName</w:t>
            </w:r>
          </w:p>
        </w:tc>
        <w:tc>
          <w:tcPr>
            <w:tcW w:w="1874"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Hans"/>
              </w:rPr>
              <w:t>String</w:t>
            </w:r>
          </w:p>
        </w:tc>
        <w:tc>
          <w:tcPr>
            <w:tcW w:w="1585"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Hans"/>
              </w:rPr>
              <w:t>否</w:t>
            </w:r>
          </w:p>
        </w:tc>
        <w:tc>
          <w:tcPr>
            <w:tcW w:w="3560"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Hans"/>
              </w:rPr>
            </w:pPr>
            <w:r>
              <w:rPr>
                <w:rFonts w:hint="eastAsia" w:asciiTheme="minorEastAsia" w:hAnsiTheme="minorEastAsia" w:eastAsiaTheme="minorEastAsia" w:cstheme="minorEastAsia"/>
                <w:sz w:val="18"/>
                <w:szCs w:val="18"/>
                <w:lang w:val="en-US" w:eastAsia="zh-Hans"/>
              </w:rPr>
              <w:t>图片名称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Hans"/>
              </w:rPr>
            </w:pPr>
            <w:r>
              <w:rPr>
                <w:rFonts w:hint="eastAsia" w:asciiTheme="minorEastAsia" w:hAnsiTheme="minorEastAsia" w:eastAsiaTheme="minorEastAsia" w:cstheme="minorEastAsia"/>
                <w:sz w:val="18"/>
                <w:szCs w:val="18"/>
                <w:lang w:eastAsia="zh-Hans"/>
              </w:rPr>
              <w:t>&gt;&gt;</w:t>
            </w:r>
            <w:r>
              <w:rPr>
                <w:rFonts w:hint="eastAsia" w:asciiTheme="minorEastAsia" w:hAnsiTheme="minorEastAsia" w:eastAsiaTheme="minorEastAsia" w:cstheme="minorEastAsia"/>
                <w:sz w:val="18"/>
                <w:szCs w:val="18"/>
                <w:lang w:val="en-US" w:eastAsia="zh-Hans"/>
              </w:rPr>
              <w:t>imageUrl</w:t>
            </w:r>
          </w:p>
        </w:tc>
        <w:tc>
          <w:tcPr>
            <w:tcW w:w="1874"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Hans"/>
              </w:rPr>
              <w:t>String</w:t>
            </w:r>
          </w:p>
        </w:tc>
        <w:tc>
          <w:tcPr>
            <w:tcW w:w="1585"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Hans"/>
              </w:rPr>
              <w:t>否</w:t>
            </w:r>
          </w:p>
        </w:tc>
        <w:tc>
          <w:tcPr>
            <w:tcW w:w="3560" w:type="dxa"/>
            <w:vAlign w:val="top"/>
          </w:tcPr>
          <w:p>
            <w:pPr>
              <w:spacing w:line="240" w:lineRule="auto"/>
              <w:ind w:left="0" w:leftChars="0" w:firstLine="0" w:firstLineChars="0"/>
              <w:jc w:val="center"/>
              <w:rPr>
                <w:rFonts w:hint="eastAsia" w:asciiTheme="minorEastAsia" w:hAnsiTheme="minorEastAsia" w:eastAsiaTheme="minorEastAsia" w:cstheme="minorEastAsia"/>
                <w:sz w:val="18"/>
                <w:szCs w:val="18"/>
                <w:lang w:val="en-US" w:eastAsia="zh-Hans"/>
              </w:rPr>
            </w:pPr>
            <w:r>
              <w:rPr>
                <w:rFonts w:hint="eastAsia" w:asciiTheme="minorEastAsia" w:hAnsiTheme="minorEastAsia" w:eastAsiaTheme="minorEastAsia" w:cstheme="minorEastAsia"/>
                <w:sz w:val="18"/>
                <w:szCs w:val="18"/>
                <w:lang w:val="en-US" w:eastAsia="zh-Hans"/>
              </w:rPr>
              <w:t>图片路径</w:t>
            </w:r>
          </w:p>
        </w:tc>
      </w:tr>
    </w:tbl>
    <w:p>
      <w:pPr>
        <w:pStyle w:val="11"/>
        <w:ind w:left="0" w:leftChars="0" w:firstLine="0" w:firstLineChars="0"/>
        <w:jc w:val="center"/>
        <w:rPr>
          <w:sz w:val="18"/>
          <w:szCs w:val="18"/>
        </w:rPr>
      </w:pPr>
      <w:bookmarkStart w:id="160" w:name="_Ref26575"/>
      <w:bookmarkStart w:id="161" w:name="_Toc1568236621"/>
      <w:r>
        <w:rPr>
          <w:sz w:val="18"/>
          <w:szCs w:val="18"/>
        </w:rPr>
        <w:t>表</w:t>
      </w:r>
      <w:r>
        <w:rPr>
          <w:rFonts w:hint="eastAsia" w:ascii="宋体" w:hAnsi="宋体" w:eastAsia="宋体" w:cs="宋体"/>
          <w:sz w:val="18"/>
          <w:szCs w:val="18"/>
        </w:rPr>
        <w:t xml:space="preserve">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16</w:t>
      </w:r>
      <w:r>
        <w:rPr>
          <w:rFonts w:hint="eastAsia" w:ascii="宋体" w:hAnsi="宋体" w:eastAsia="宋体" w:cs="宋体"/>
          <w:sz w:val="18"/>
          <w:szCs w:val="18"/>
        </w:rPr>
        <w:fldChar w:fldCharType="end"/>
      </w:r>
      <w:bookmarkEnd w:id="160"/>
    </w:p>
    <w:p>
      <w:pPr>
        <w:numPr>
          <w:ilvl w:val="0"/>
          <w:numId w:val="0"/>
        </w:numPr>
        <w:bidi w:val="0"/>
        <w:ind w:left="480"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输出示例</w:t>
      </w:r>
      <w:bookmarkEnd w:id="161"/>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"code": "0",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"msg": "success",</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"data": [</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"image": "data:image/png;base64,iVBORw0KGgoAAAYYxE2CI2oB4bUI9V4uZSZtmnTHZCRDN6xE912f6pR21g0yKgWpCqFSSXgtX7c4DamlTlQnWS3vkfAupxJlJQ/wmgNqTJGrMlnD9Zf29WE6ozDyrVxP/u/wE/Ajt17SyqsAAAAABJRU5ErkJggg==",</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"imageType": null,</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"imageName": null,</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"imageUrl": "e55618db01e7a9714b2d2fc969d5631bef515bf6442ebdf0be6d3c87e1553689c10d87658b6545a88b7a56775fdf629ec1da58b19f1a3f562fec31004a223d86"</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"image": "data:image/png;base64,iVBORw0KGgoyLzNQzcsMVPMyLzNQzcu8/sL1/wF0j0mAE6n3kwAAAABJRU5ErkJggg==",</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"imageType": null,</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"imageName": null,</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"imageUrl": "e55618db01e7a9714b2d2fc969d5631bef515bf6442ebdf0be6d3c87e1553689c10d87658b6545a88b7a56775fdf629e84e2e90b1958a8049a8fae5ce46355da"</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pStyle w:val="55"/>
        <w:keepNext w:val="0"/>
        <w:keepLines w:val="0"/>
        <w:pageBreakBefore w:val="0"/>
        <w:widowControl/>
        <w:kinsoku/>
        <w:wordWrap/>
        <w:overflowPunct/>
        <w:topLinePunct w:val="0"/>
        <w:autoSpaceDE/>
        <w:autoSpaceDN/>
        <w:bidi w:val="0"/>
        <w:adjustRightInd/>
        <w:snapToGrid/>
        <w:spacing w:before="156" w:after="156"/>
        <w:ind w:left="0"/>
        <w:textAlignment w:val="auto"/>
        <w:rPr>
          <w:rFonts w:hint="eastAsia" w:ascii="宋体" w:hAnsi="宋体" w:eastAsia="宋体" w:cs="宋体"/>
          <w:sz w:val="21"/>
          <w:szCs w:val="21"/>
          <w:lang w:val="en-US" w:eastAsia="zh-CN"/>
        </w:rPr>
      </w:pPr>
      <w:bookmarkStart w:id="162" w:name="_Toc20307"/>
      <w:r>
        <w:rPr>
          <w:rFonts w:hint="eastAsia" w:ascii="宋体" w:hAnsi="宋体" w:eastAsia="宋体" w:cs="宋体"/>
          <w:sz w:val="21"/>
          <w:szCs w:val="21"/>
          <w:lang w:val="en-US" w:eastAsia="zh-CN"/>
        </w:rPr>
        <w:t>单</w:t>
      </w:r>
      <w:r>
        <w:rPr>
          <w:rFonts w:hint="eastAsia" w:cs="宋体"/>
          <w:sz w:val="21"/>
          <w:szCs w:val="21"/>
          <w:lang w:val="en-US" w:eastAsia="zh-CN"/>
        </w:rPr>
        <w:t>一</w:t>
      </w:r>
      <w:r>
        <w:rPr>
          <w:rFonts w:hint="eastAsia" w:ascii="宋体" w:hAnsi="宋体" w:eastAsia="宋体" w:cs="宋体"/>
          <w:sz w:val="21"/>
          <w:szCs w:val="21"/>
          <w:lang w:val="en-US" w:eastAsia="zh-CN"/>
        </w:rPr>
        <w:t>遗失物品信息</w:t>
      </w:r>
      <w:bookmarkEnd w:id="153"/>
      <w:r>
        <w:rPr>
          <w:rFonts w:hint="eastAsia" w:cs="宋体"/>
          <w:sz w:val="21"/>
          <w:szCs w:val="21"/>
          <w:lang w:val="en-US" w:eastAsia="zh-CN"/>
        </w:rPr>
        <w:t>传输</w:t>
      </w:r>
      <w:r>
        <w:rPr>
          <w:rFonts w:hint="eastAsia" w:ascii="宋体" w:hAnsi="宋体" w:eastAsia="宋体" w:cs="宋体"/>
          <w:sz w:val="21"/>
          <w:szCs w:val="21"/>
          <w:lang w:val="en-US" w:eastAsia="zh-CN"/>
        </w:rPr>
        <w:t>接口</w:t>
      </w:r>
      <w:bookmarkEnd w:id="162"/>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根据接收参数，录入对应的遗失物品信息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此接口有公示标记与失物状态标记、分类信息等，会影响失物是否能够被旅客查询到，上传失物前请先上传图片，记录图片id，维护到此失物中。</w:t>
      </w:r>
    </w:p>
    <w:p>
      <w:pPr>
        <w:pStyle w:val="83"/>
        <w:spacing w:before="156" w:after="156"/>
        <w:rPr>
          <w:rFonts w:hint="eastAsia" w:asciiTheme="minorEastAsia" w:hAnsiTheme="minorEastAsia" w:eastAsiaTheme="minorEastAsia" w:cstheme="minorEastAsia"/>
          <w:sz w:val="21"/>
          <w:szCs w:val="21"/>
          <w:lang w:val="en-US" w:eastAsia="zh-CN"/>
        </w:rPr>
      </w:pPr>
      <w:bookmarkStart w:id="163" w:name="_Toc17870"/>
      <w:bookmarkStart w:id="164" w:name="_Toc26999"/>
      <w:r>
        <w:rPr>
          <w:rFonts w:hint="eastAsia" w:asciiTheme="minorEastAsia" w:hAnsiTheme="minorEastAsia" w:eastAsiaTheme="minorEastAsia" w:cstheme="minorEastAsia"/>
          <w:sz w:val="21"/>
          <w:szCs w:val="21"/>
          <w:lang w:val="en-US" w:eastAsia="zh-CN"/>
        </w:rPr>
        <w:t>输入参数</w:t>
      </w:r>
      <w:bookmarkEnd w:id="163"/>
      <w:bookmarkEnd w:id="164"/>
    </w:p>
    <w:p>
      <w:pPr>
        <w:numPr>
          <w:ilvl w:val="0"/>
          <w:numId w:val="0"/>
        </w:numPr>
        <w:bidi w:val="0"/>
        <w:ind w:left="48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Header</w:t>
      </w: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_Ref26637 \h </w:instrText>
      </w:r>
      <w:r>
        <w:rPr>
          <w:rFonts w:hint="eastAsia" w:asciiTheme="minorEastAsia" w:hAnsiTheme="minorEastAsia" w:eastAsiaTheme="minorEastAsia" w:cstheme="minorEastAsia"/>
          <w:sz w:val="21"/>
          <w:szCs w:val="21"/>
          <w:lang w:val="en-US" w:eastAsia="zh-CN"/>
        </w:rPr>
        <w:fldChar w:fldCharType="separate"/>
      </w:r>
      <w:r>
        <w:t>表 17</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610"/>
        <w:gridCol w:w="1675"/>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参数名</w:t>
            </w:r>
          </w:p>
        </w:tc>
        <w:tc>
          <w:tcPr>
            <w:tcW w:w="1610"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类型</w:t>
            </w:r>
          </w:p>
        </w:tc>
        <w:tc>
          <w:tcPr>
            <w:tcW w:w="1675"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是否必需</w:t>
            </w:r>
          </w:p>
        </w:tc>
        <w:tc>
          <w:tcPr>
            <w:tcW w:w="3546"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requestId</w:t>
            </w:r>
          </w:p>
        </w:tc>
        <w:tc>
          <w:tcPr>
            <w:tcW w:w="1610"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675"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4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Authorization</w:t>
            </w:r>
          </w:p>
        </w:tc>
        <w:tc>
          <w:tcPr>
            <w:tcW w:w="1610"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675"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46" w:type="dxa"/>
            <w:vAlign w:val="center"/>
          </w:tcPr>
          <w:p>
            <w:pPr>
              <w:spacing w:line="240" w:lineRule="auto"/>
              <w:ind w:left="0" w:leftChars="0" w:firstLine="0" w:firstLineChars="0"/>
              <w:jc w:val="center"/>
              <w:rPr>
                <w:rStyle w:val="27"/>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w:t>
            </w:r>
            <w:r>
              <w:rPr>
                <w:rStyle w:val="27"/>
                <w:rFonts w:hint="eastAsia" w:asciiTheme="minorEastAsia" w:hAnsiTheme="minorEastAsia" w:eastAsiaTheme="minorEastAsia" w:cstheme="minorEastAsia"/>
                <w:color w:val="auto"/>
                <w:sz w:val="18"/>
                <w:szCs w:val="18"/>
                <w:u w:val="none"/>
                <w:lang w:val="en-US" w:eastAsia="zh-CN"/>
              </w:rPr>
              <w:t xml:space="preserve">Bearer </w:t>
            </w:r>
            <w:r>
              <w:rPr>
                <w:rFonts w:hint="eastAsia" w:asciiTheme="minorEastAsia" w:hAnsiTheme="minorEastAsia" w:eastAsiaTheme="minorEastAsia" w:cstheme="minorEastAsia"/>
                <w:sz w:val="18"/>
                <w:szCs w:val="18"/>
              </w:rPr>
              <w:t>" +</w:t>
            </w:r>
            <w:r>
              <w:rPr>
                <w:rFonts w:hint="eastAsia" w:asciiTheme="minorEastAsia" w:hAnsiTheme="minorEastAsia" w:eastAsiaTheme="minorEastAsia" w:cstheme="minorEastAsia"/>
                <w:color w:val="auto"/>
                <w:sz w:val="18"/>
                <w:szCs w:val="18"/>
                <w:u w:val="none"/>
              </w:rPr>
              <w:t>access</w:t>
            </w:r>
            <w:r>
              <w:rPr>
                <w:rFonts w:hint="eastAsia" w:asciiTheme="minorEastAsia" w:hAnsiTheme="minorEastAsia" w:eastAsiaTheme="minorEastAsia" w:cstheme="minorEastAsia"/>
                <w:color w:val="auto"/>
                <w:sz w:val="18"/>
                <w:szCs w:val="18"/>
                <w:u w:val="none"/>
                <w:lang w:val="en-US" w:eastAsia="zh-CN"/>
              </w:rPr>
              <w:t>_</w:t>
            </w:r>
            <w:r>
              <w:rPr>
                <w:rFonts w:hint="eastAsia" w:asciiTheme="minorEastAsia" w:hAnsiTheme="minorEastAsia" w:eastAsiaTheme="minorEastAsia" w:cstheme="minorEastAsia"/>
                <w:color w:val="auto"/>
                <w:sz w:val="18"/>
                <w:szCs w:val="18"/>
                <w:u w:val="none"/>
              </w:rPr>
              <w:t>Token</w:t>
            </w:r>
          </w:p>
          <w:p>
            <w:pPr>
              <w:spacing w:line="240" w:lineRule="auto"/>
              <w:jc w:val="center"/>
              <w:rPr>
                <w:rFonts w:hint="eastAsia" w:asciiTheme="minorEastAsia" w:hAnsiTheme="minorEastAsia" w:eastAsiaTheme="minorEastAsia" w:cstheme="minorEastAsia"/>
                <w:sz w:val="18"/>
                <w:szCs w:val="18"/>
              </w:rPr>
            </w:pPr>
            <w:r>
              <w:rPr>
                <w:rStyle w:val="27"/>
                <w:rFonts w:hint="eastAsia" w:asciiTheme="minorEastAsia" w:hAnsiTheme="minorEastAsia" w:eastAsiaTheme="minorEastAsia" w:cstheme="minorEastAsia"/>
                <w:color w:val="auto"/>
                <w:sz w:val="18"/>
                <w:szCs w:val="18"/>
                <w:u w:val="none"/>
                <w:lang w:val="en-US" w:eastAsia="zh-CN"/>
              </w:rPr>
              <w:t>（Bearer Token方式的认证信息）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cli</w:t>
            </w:r>
            <w:r>
              <w:rPr>
                <w:rFonts w:hint="eastAsia" w:asciiTheme="minorEastAsia" w:hAnsiTheme="minorEastAsia" w:eastAsiaTheme="minorEastAsia" w:cstheme="minorEastAsia"/>
                <w:sz w:val="18"/>
                <w:szCs w:val="18"/>
                <w:lang w:val="en-US" w:eastAsia="zh-CN"/>
              </w:rPr>
              <w:t>e</w:t>
            </w:r>
            <w:r>
              <w:rPr>
                <w:rFonts w:hint="eastAsia" w:asciiTheme="minorEastAsia" w:hAnsiTheme="minorEastAsia" w:eastAsiaTheme="minorEastAsia" w:cstheme="minorEastAsia"/>
                <w:sz w:val="18"/>
                <w:szCs w:val="18"/>
              </w:rPr>
              <w:t>ntId</w:t>
            </w:r>
          </w:p>
        </w:tc>
        <w:tc>
          <w:tcPr>
            <w:tcW w:w="1610"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675"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4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线下分配客户Id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Content-Type</w:t>
            </w:r>
          </w:p>
        </w:tc>
        <w:tc>
          <w:tcPr>
            <w:tcW w:w="1610"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675"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546"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固定写法，内容如下</w:t>
            </w:r>
          </w:p>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application/json;charset=utf-8</w:t>
            </w:r>
          </w:p>
        </w:tc>
      </w:tr>
    </w:tbl>
    <w:p>
      <w:pPr>
        <w:pStyle w:val="11"/>
        <w:ind w:left="0" w:leftChars="0" w:firstLine="0" w:firstLineChars="0"/>
        <w:jc w:val="center"/>
        <w:rPr>
          <w:sz w:val="18"/>
          <w:szCs w:val="18"/>
        </w:rPr>
      </w:pPr>
      <w:bookmarkStart w:id="165" w:name="_Ref26637"/>
      <w:r>
        <w:rPr>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17</w:t>
      </w:r>
      <w:r>
        <w:rPr>
          <w:rFonts w:hint="eastAsia" w:ascii="宋体" w:hAnsi="宋体" w:eastAsia="宋体" w:cs="宋体"/>
          <w:sz w:val="18"/>
          <w:szCs w:val="18"/>
        </w:rPr>
        <w:fldChar w:fldCharType="end"/>
      </w:r>
      <w:bookmarkEnd w:id="165"/>
    </w:p>
    <w:p>
      <w:pPr>
        <w:numPr>
          <w:ilvl w:val="0"/>
          <w:numId w:val="0"/>
        </w:numPr>
        <w:bidi w:val="0"/>
        <w:ind w:left="48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Param</w:t>
      </w: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_Ref26686 \h </w:instrText>
      </w:r>
      <w:r>
        <w:rPr>
          <w:rFonts w:hint="eastAsia" w:asciiTheme="minorEastAsia" w:hAnsiTheme="minorEastAsia" w:eastAsiaTheme="minorEastAsia" w:cstheme="minorEastAsia"/>
          <w:sz w:val="21"/>
          <w:szCs w:val="21"/>
          <w:lang w:val="en-US" w:eastAsia="zh-CN"/>
        </w:rPr>
        <w:fldChar w:fldCharType="separate"/>
      </w:r>
      <w:r>
        <w:t>表 18</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1152"/>
        <w:gridCol w:w="1104"/>
        <w:gridCol w:w="816"/>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tcBorders>
              <w:bottom w:val="single" w:color="auto" w:sz="4" w:space="0"/>
            </w:tcBorders>
            <w:shd w:val="clear" w:color="auto" w:fill="92D050"/>
            <w:vAlign w:val="center"/>
          </w:tcPr>
          <w:p>
            <w:pPr>
              <w:spacing w:line="240" w:lineRule="auto"/>
              <w:ind w:left="0" w:leftChars="0" w:firstLine="0" w:firstLineChars="0"/>
              <w:jc w:val="center"/>
              <w:rPr>
                <w:rFonts w:hint="eastAsia" w:ascii="宋体" w:hAnsi="宋体" w:eastAsia="宋体" w:cs="宋体"/>
                <w:b/>
                <w:bCs/>
                <w:color w:val="auto"/>
                <w:sz w:val="18"/>
                <w:szCs w:val="18"/>
                <w:u w:val="none"/>
              </w:rPr>
            </w:pPr>
            <w:r>
              <w:rPr>
                <w:rFonts w:hint="eastAsia" w:asciiTheme="minorEastAsia" w:hAnsiTheme="minorEastAsia" w:eastAsiaTheme="minorEastAsia" w:cstheme="minorEastAsia"/>
                <w:b/>
                <w:bCs/>
                <w:sz w:val="18"/>
                <w:szCs w:val="18"/>
              </w:rPr>
              <w:t>参数</w:t>
            </w:r>
            <w:r>
              <w:rPr>
                <w:rFonts w:hint="eastAsia" w:ascii="宋体" w:hAnsi="宋体" w:eastAsia="宋体" w:cs="宋体"/>
                <w:b/>
                <w:bCs/>
                <w:color w:val="auto"/>
                <w:sz w:val="18"/>
                <w:szCs w:val="18"/>
                <w:u w:val="none"/>
              </w:rPr>
              <w:t>名</w:t>
            </w:r>
          </w:p>
        </w:tc>
        <w:tc>
          <w:tcPr>
            <w:tcW w:w="1152" w:type="dxa"/>
            <w:tcBorders>
              <w:bottom w:val="single" w:color="auto" w:sz="4" w:space="0"/>
            </w:tcBorders>
            <w:shd w:val="clear" w:color="auto" w:fill="92D050"/>
            <w:vAlign w:val="center"/>
          </w:tcPr>
          <w:p>
            <w:pPr>
              <w:spacing w:line="240" w:lineRule="auto"/>
              <w:ind w:left="0" w:leftChars="0" w:firstLine="0" w:firstLineChars="0"/>
              <w:jc w:val="center"/>
              <w:rPr>
                <w:rFonts w:hint="eastAsia" w:ascii="宋体" w:hAnsi="宋体" w:eastAsia="宋体" w:cs="宋体"/>
                <w:b/>
                <w:bCs/>
                <w:color w:val="auto"/>
                <w:sz w:val="18"/>
                <w:szCs w:val="18"/>
                <w:u w:val="none"/>
              </w:rPr>
            </w:pPr>
            <w:r>
              <w:rPr>
                <w:rFonts w:hint="eastAsia" w:ascii="宋体" w:hAnsi="宋体" w:eastAsia="宋体" w:cs="宋体"/>
                <w:b/>
                <w:bCs/>
                <w:color w:val="auto"/>
                <w:sz w:val="18"/>
                <w:szCs w:val="18"/>
                <w:u w:val="none"/>
              </w:rPr>
              <w:t>类型</w:t>
            </w:r>
          </w:p>
        </w:tc>
        <w:tc>
          <w:tcPr>
            <w:tcW w:w="1104" w:type="dxa"/>
            <w:tcBorders>
              <w:bottom w:val="single" w:color="auto" w:sz="4" w:space="0"/>
            </w:tcBorders>
            <w:shd w:val="clear" w:color="auto" w:fill="92D050"/>
            <w:vAlign w:val="center"/>
          </w:tcPr>
          <w:p>
            <w:pPr>
              <w:spacing w:line="240" w:lineRule="auto"/>
              <w:ind w:left="0" w:leftChars="0" w:firstLine="0" w:firstLineChars="0"/>
              <w:jc w:val="center"/>
              <w:rPr>
                <w:rFonts w:hint="eastAsia" w:ascii="宋体" w:hAnsi="宋体" w:eastAsia="宋体" w:cs="宋体"/>
                <w:b/>
                <w:bCs/>
                <w:color w:val="auto"/>
                <w:sz w:val="18"/>
                <w:szCs w:val="18"/>
                <w:u w:val="none"/>
              </w:rPr>
            </w:pPr>
            <w:r>
              <w:rPr>
                <w:rFonts w:hint="eastAsia" w:ascii="宋体" w:hAnsi="宋体" w:eastAsia="宋体" w:cs="宋体"/>
                <w:b/>
                <w:bCs/>
                <w:color w:val="auto"/>
                <w:sz w:val="18"/>
                <w:szCs w:val="18"/>
                <w:u w:val="none"/>
              </w:rPr>
              <w:t>是否必需</w:t>
            </w:r>
          </w:p>
        </w:tc>
        <w:tc>
          <w:tcPr>
            <w:tcW w:w="816" w:type="dxa"/>
            <w:tcBorders>
              <w:bottom w:val="single" w:color="auto" w:sz="4" w:space="0"/>
            </w:tcBorders>
            <w:shd w:val="clear" w:color="auto" w:fill="92D050"/>
            <w:vAlign w:val="center"/>
          </w:tcPr>
          <w:p>
            <w:pPr>
              <w:spacing w:line="240" w:lineRule="auto"/>
              <w:ind w:left="0" w:leftChars="0" w:firstLine="0" w:firstLineChars="0"/>
              <w:jc w:val="center"/>
              <w:rPr>
                <w:rFonts w:hint="eastAsia" w:ascii="宋体" w:hAnsi="宋体" w:eastAsia="宋体" w:cs="宋体"/>
                <w:b/>
                <w:bCs/>
                <w:color w:val="auto"/>
                <w:sz w:val="18"/>
                <w:szCs w:val="18"/>
                <w:u w:val="none"/>
                <w:lang w:val="en-US" w:eastAsia="zh-Hans"/>
              </w:rPr>
            </w:pPr>
            <w:r>
              <w:rPr>
                <w:rFonts w:hint="eastAsia" w:ascii="宋体" w:hAnsi="宋体" w:eastAsia="宋体" w:cs="宋体"/>
                <w:b/>
                <w:bCs/>
                <w:color w:val="auto"/>
                <w:sz w:val="18"/>
                <w:szCs w:val="18"/>
                <w:u w:val="none"/>
                <w:lang w:val="en-US" w:eastAsia="zh-Hans"/>
              </w:rPr>
              <w:t>长度</w:t>
            </w:r>
          </w:p>
        </w:tc>
        <w:tc>
          <w:tcPr>
            <w:tcW w:w="3697" w:type="dxa"/>
            <w:tcBorders>
              <w:bottom w:val="single" w:color="auto" w:sz="4" w:space="0"/>
            </w:tcBorders>
            <w:shd w:val="clear" w:color="auto" w:fill="92D050"/>
            <w:vAlign w:val="center"/>
          </w:tcPr>
          <w:p>
            <w:pPr>
              <w:spacing w:line="240" w:lineRule="auto"/>
              <w:ind w:left="0" w:leftChars="0" w:firstLine="0" w:firstLineChars="0"/>
              <w:jc w:val="center"/>
              <w:rPr>
                <w:rFonts w:hint="eastAsia" w:ascii="宋体" w:hAnsi="宋体" w:eastAsia="宋体" w:cs="宋体"/>
                <w:b/>
                <w:bCs/>
                <w:color w:val="auto"/>
                <w:sz w:val="18"/>
                <w:szCs w:val="18"/>
                <w:u w:val="none"/>
              </w:rPr>
            </w:pPr>
            <w:r>
              <w:rPr>
                <w:rFonts w:hint="eastAsia" w:ascii="宋体" w:hAnsi="宋体" w:eastAsia="宋体" w:cs="宋体"/>
                <w:b/>
                <w:bCs/>
                <w:color w:val="auto"/>
                <w:sz w:val="18"/>
                <w:szCs w:val="18"/>
                <w:u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lostPropertyName</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String</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是</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80</w:t>
            </w: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rPr>
              <w:t>遗失物名称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type</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eastAsia="zh-CN"/>
              </w:rPr>
            </w:pPr>
            <w:r>
              <w:rPr>
                <w:rFonts w:hint="eastAsia" w:ascii="宋体" w:hAnsi="宋体" w:eastAsia="宋体" w:cs="宋体"/>
                <w:color w:val="auto"/>
                <w:sz w:val="18"/>
                <w:szCs w:val="18"/>
                <w:u w:val="none"/>
              </w:rPr>
              <w:t>Integer</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是</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4</w:t>
            </w: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rPr>
              <w:t>遗失物类型一级分类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subType</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eastAsia="zh-CN"/>
              </w:rPr>
            </w:pPr>
            <w:r>
              <w:rPr>
                <w:rFonts w:hint="eastAsia" w:ascii="宋体" w:hAnsi="宋体" w:eastAsia="宋体" w:cs="宋体"/>
                <w:color w:val="auto"/>
                <w:sz w:val="18"/>
                <w:szCs w:val="18"/>
                <w:u w:val="none"/>
              </w:rPr>
              <w:t>Integer</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是</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4</w:t>
            </w: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rPr>
              <w:t>遗失物品类型二级分类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pickupTime</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String</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是</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rPr>
            </w:pP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rPr>
              <w:t>捡拾物品时间(yyyy-MM-dd)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createTime</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String</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是</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rPr>
            </w:pP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rPr>
              <w:t>登记时间(yyyy-MM-dd)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pickupSite</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String</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否</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20</w:t>
            </w: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rPr>
              <w:t>捡拾地点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i</w:t>
            </w:r>
            <w:r>
              <w:rPr>
                <w:rFonts w:hint="eastAsia" w:ascii="宋体" w:hAnsi="宋体" w:eastAsia="宋体" w:cs="宋体"/>
                <w:color w:val="auto"/>
                <w:sz w:val="18"/>
                <w:szCs w:val="18"/>
                <w:u w:val="none"/>
              </w:rPr>
              <w:t>sPublicity</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eastAsia="zh-CN"/>
              </w:rPr>
            </w:pPr>
            <w:r>
              <w:rPr>
                <w:rFonts w:hint="eastAsia" w:ascii="宋体" w:hAnsi="宋体" w:eastAsia="宋体" w:cs="宋体"/>
                <w:color w:val="auto"/>
                <w:sz w:val="18"/>
                <w:szCs w:val="18"/>
                <w:u w:val="none"/>
                <w:lang w:eastAsia="zh-CN"/>
              </w:rPr>
              <w:t>Integer</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Hans"/>
              </w:rPr>
              <w:t>是</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rPr>
            </w:pP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rPr>
              <w:t>是否公示</w:t>
            </w:r>
            <w:r>
              <w:rPr>
                <w:rFonts w:hint="eastAsia" w:ascii="宋体" w:hAnsi="宋体" w:eastAsia="宋体" w:cs="宋体"/>
                <w:color w:val="auto"/>
                <w:sz w:val="18"/>
                <w:szCs w:val="18"/>
                <w:u w:val="none"/>
                <w:lang w:eastAsia="zh-CN"/>
              </w:rPr>
              <w:t>（0:</w:t>
            </w:r>
            <w:r>
              <w:rPr>
                <w:rFonts w:hint="eastAsia" w:ascii="宋体" w:hAnsi="宋体" w:eastAsia="宋体" w:cs="宋体"/>
                <w:color w:val="auto"/>
                <w:sz w:val="18"/>
                <w:szCs w:val="18"/>
                <w:u w:val="none"/>
                <w:lang w:val="en-US" w:eastAsia="zh-Hans"/>
              </w:rPr>
              <w:t>是</w:t>
            </w:r>
            <w:r>
              <w:rPr>
                <w:rFonts w:hint="eastAsia" w:ascii="宋体" w:hAnsi="宋体" w:eastAsia="宋体" w:cs="宋体"/>
                <w:color w:val="auto"/>
                <w:sz w:val="18"/>
                <w:szCs w:val="18"/>
                <w:u w:val="none"/>
                <w:lang w:eastAsia="zh-Hans"/>
              </w:rPr>
              <w:t xml:space="preserve"> 1:</w:t>
            </w:r>
            <w:r>
              <w:rPr>
                <w:rFonts w:hint="eastAsia" w:ascii="宋体" w:hAnsi="宋体" w:eastAsia="宋体" w:cs="宋体"/>
                <w:color w:val="auto"/>
                <w:sz w:val="18"/>
                <w:szCs w:val="18"/>
                <w:u w:val="none"/>
                <w:lang w:val="en-US" w:eastAsia="zh-Hans"/>
              </w:rPr>
              <w:t>否</w:t>
            </w:r>
            <w:r>
              <w:rPr>
                <w:rFonts w:hint="eastAsia" w:ascii="宋体" w:hAnsi="宋体" w:eastAsia="宋体" w:cs="宋体"/>
                <w:color w:val="auto"/>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isChecked</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eastAsia="zh-CN"/>
              </w:rPr>
            </w:pPr>
            <w:r>
              <w:rPr>
                <w:rFonts w:hint="eastAsia" w:ascii="宋体" w:hAnsi="宋体" w:eastAsia="宋体" w:cs="宋体"/>
                <w:color w:val="auto"/>
                <w:sz w:val="18"/>
                <w:szCs w:val="18"/>
                <w:u w:val="none"/>
                <w:lang w:eastAsia="zh-CN"/>
              </w:rPr>
              <w:t>Integer</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是</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rPr>
            </w:pP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rPr>
              <w:t>是否经过安检</w:t>
            </w:r>
            <w:r>
              <w:rPr>
                <w:rFonts w:hint="eastAsia" w:ascii="宋体" w:hAnsi="宋体" w:eastAsia="宋体" w:cs="宋体"/>
                <w:color w:val="auto"/>
                <w:sz w:val="18"/>
                <w:szCs w:val="18"/>
                <w:u w:val="none"/>
                <w:lang w:eastAsia="zh-CN"/>
              </w:rPr>
              <w:t>（0:</w:t>
            </w:r>
            <w:r>
              <w:rPr>
                <w:rFonts w:hint="eastAsia" w:ascii="宋体" w:hAnsi="宋体" w:eastAsia="宋体" w:cs="宋体"/>
                <w:color w:val="auto"/>
                <w:sz w:val="18"/>
                <w:szCs w:val="18"/>
                <w:u w:val="none"/>
                <w:lang w:val="en-US" w:eastAsia="zh-Hans"/>
              </w:rPr>
              <w:t>是</w:t>
            </w:r>
            <w:r>
              <w:rPr>
                <w:rFonts w:hint="eastAsia" w:ascii="宋体" w:hAnsi="宋体" w:eastAsia="宋体" w:cs="宋体"/>
                <w:color w:val="auto"/>
                <w:sz w:val="18"/>
                <w:szCs w:val="18"/>
                <w:u w:val="none"/>
                <w:lang w:eastAsia="zh-Hans"/>
              </w:rPr>
              <w:t xml:space="preserve"> 1:</w:t>
            </w:r>
            <w:r>
              <w:rPr>
                <w:rFonts w:hint="eastAsia" w:ascii="宋体" w:hAnsi="宋体" w:eastAsia="宋体" w:cs="宋体"/>
                <w:color w:val="auto"/>
                <w:sz w:val="18"/>
                <w:szCs w:val="18"/>
                <w:u w:val="none"/>
                <w:lang w:val="en-US" w:eastAsia="zh-Hans"/>
              </w:rPr>
              <w:t>否</w:t>
            </w:r>
            <w:r>
              <w:rPr>
                <w:rFonts w:hint="eastAsia" w:ascii="宋体" w:hAnsi="宋体" w:eastAsia="宋体" w:cs="宋体"/>
                <w:color w:val="auto"/>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isShow</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eastAsia="zh-CN"/>
              </w:rPr>
            </w:pPr>
            <w:r>
              <w:rPr>
                <w:rFonts w:hint="eastAsia" w:ascii="宋体" w:hAnsi="宋体" w:eastAsia="宋体" w:cs="宋体"/>
                <w:color w:val="auto"/>
                <w:sz w:val="18"/>
                <w:szCs w:val="18"/>
                <w:u w:val="none"/>
                <w:lang w:eastAsia="zh-CN"/>
              </w:rPr>
              <w:t>Integer</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否</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CN"/>
              </w:rPr>
              <w:t>是否展示给其他机场，默认展示(</w:t>
            </w:r>
            <w:r>
              <w:rPr>
                <w:rFonts w:hint="eastAsia" w:ascii="宋体" w:hAnsi="宋体" w:eastAsia="宋体" w:cs="宋体"/>
                <w:color w:val="auto"/>
                <w:sz w:val="18"/>
                <w:szCs w:val="18"/>
                <w:u w:val="none"/>
                <w:lang w:eastAsia="zh-CN"/>
              </w:rPr>
              <w:t>0:</w:t>
            </w:r>
            <w:r>
              <w:rPr>
                <w:rFonts w:hint="eastAsia" w:ascii="宋体" w:hAnsi="宋体" w:eastAsia="宋体" w:cs="宋体"/>
                <w:color w:val="auto"/>
                <w:sz w:val="18"/>
                <w:szCs w:val="18"/>
                <w:u w:val="none"/>
                <w:lang w:val="en-US" w:eastAsia="zh-Hans"/>
              </w:rPr>
              <w:t>是</w:t>
            </w:r>
            <w:r>
              <w:rPr>
                <w:rFonts w:hint="eastAsia" w:ascii="宋体" w:hAnsi="宋体" w:eastAsia="宋体" w:cs="宋体"/>
                <w:color w:val="auto"/>
                <w:sz w:val="18"/>
                <w:szCs w:val="18"/>
                <w:u w:val="none"/>
                <w:lang w:eastAsia="zh-Hans"/>
              </w:rPr>
              <w:t xml:space="preserve"> 1:</w:t>
            </w:r>
            <w:r>
              <w:rPr>
                <w:rFonts w:hint="eastAsia" w:ascii="宋体" w:hAnsi="宋体" w:eastAsia="宋体" w:cs="宋体"/>
                <w:color w:val="auto"/>
                <w:sz w:val="18"/>
                <w:szCs w:val="18"/>
                <w:u w:val="none"/>
                <w:lang w:val="en-US" w:eastAsia="zh-Hans"/>
              </w:rPr>
              <w:t>否</w:t>
            </w:r>
            <w:r>
              <w:rPr>
                <w:rFonts w:hint="eastAsia" w:ascii="宋体" w:hAnsi="宋体" w:eastAsia="宋体" w:cs="宋体"/>
                <w:color w:val="auto"/>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description</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String</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是</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100</w:t>
            </w: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rPr>
              <w:t>遗失物详细描述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lostPicture</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String</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否</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rPr>
            </w:pP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rPr>
              <w:t>遗失物品照片id</w:t>
            </w:r>
            <w:r>
              <w:rPr>
                <w:rFonts w:hint="eastAsia" w:ascii="宋体" w:hAnsi="宋体" w:eastAsia="宋体" w:cs="宋体"/>
                <w:color w:val="auto"/>
                <w:sz w:val="18"/>
                <w:szCs w:val="18"/>
                <w:u w:val="none"/>
                <w:lang w:val="en-US" w:eastAsia="zh-Hans"/>
              </w:rPr>
              <w:t>集合</w:t>
            </w:r>
            <w:r>
              <w:rPr>
                <w:rFonts w:hint="eastAsia" w:ascii="宋体" w:hAnsi="宋体" w:eastAsia="宋体" w:cs="宋体"/>
                <w:color w:val="auto"/>
                <w:sz w:val="18"/>
                <w:szCs w:val="18"/>
                <w:u w:val="none"/>
                <w:lang w:eastAsia="zh-Hans"/>
              </w:rPr>
              <w:t>,</w:t>
            </w:r>
            <w:r>
              <w:rPr>
                <w:rFonts w:hint="eastAsia" w:ascii="宋体" w:hAnsi="宋体" w:eastAsia="宋体" w:cs="宋体"/>
                <w:color w:val="auto"/>
                <w:sz w:val="18"/>
                <w:szCs w:val="18"/>
                <w:u w:val="none"/>
                <w:lang w:val="en-US" w:eastAsia="zh-Hans"/>
              </w:rPr>
              <w:t>多个</w:t>
            </w:r>
            <w:r>
              <w:rPr>
                <w:rFonts w:hint="eastAsia" w:ascii="宋体" w:hAnsi="宋体" w:eastAsia="宋体" w:cs="宋体"/>
                <w:color w:val="auto"/>
                <w:sz w:val="18"/>
                <w:szCs w:val="18"/>
                <w:u w:val="none"/>
                <w:lang w:eastAsia="zh-Hans"/>
              </w:rPr>
              <w:t xml:space="preserve"> </w:t>
            </w:r>
            <w:r>
              <w:rPr>
                <w:rFonts w:hint="eastAsia" w:ascii="宋体" w:hAnsi="宋体" w:eastAsia="宋体" w:cs="宋体"/>
                <w:color w:val="auto"/>
                <w:sz w:val="18"/>
                <w:szCs w:val="18"/>
                <w:u w:val="none"/>
                <w:lang w:val="en-US" w:eastAsia="zh-Hans"/>
              </w:rPr>
              <w:t>逗号分割</w:t>
            </w:r>
            <w:r>
              <w:rPr>
                <w:rFonts w:hint="eastAsia" w:ascii="宋体" w:hAnsi="宋体" w:eastAsia="宋体" w:cs="宋体"/>
                <w:color w:val="auto"/>
                <w:sz w:val="18"/>
                <w:szCs w:val="18"/>
                <w:u w:val="none"/>
                <w:lang w:eastAsia="zh-Hans"/>
              </w:rPr>
              <w:t>,</w:t>
            </w:r>
            <w:r>
              <w:rPr>
                <w:rFonts w:hint="eastAsia" w:ascii="宋体" w:hAnsi="宋体" w:eastAsia="宋体" w:cs="宋体"/>
                <w:color w:val="auto"/>
                <w:sz w:val="18"/>
                <w:szCs w:val="18"/>
                <w:u w:val="none"/>
                <w:lang w:val="en-US" w:eastAsia="zh-Hans"/>
              </w:rPr>
              <w:t>最多</w:t>
            </w:r>
            <w:r>
              <w:rPr>
                <w:rFonts w:hint="eastAsia" w:ascii="宋体" w:hAnsi="宋体" w:eastAsia="宋体" w:cs="宋体"/>
                <w:color w:val="auto"/>
                <w:sz w:val="18"/>
                <w:szCs w:val="18"/>
                <w:u w:val="none"/>
                <w:lang w:eastAsia="zh-Hans"/>
              </w:rPr>
              <w:t>5</w:t>
            </w:r>
            <w:r>
              <w:rPr>
                <w:rFonts w:hint="eastAsia" w:ascii="宋体" w:hAnsi="宋体" w:eastAsia="宋体" w:cs="宋体"/>
                <w:color w:val="auto"/>
                <w:sz w:val="18"/>
                <w:szCs w:val="18"/>
                <w:u w:val="none"/>
                <w:lang w:val="en-US" w:eastAsia="zh-Han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Hans"/>
              </w:rPr>
              <w:t>picList</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Hans"/>
              </w:rPr>
              <w:t>json 数组</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Hans"/>
              </w:rPr>
              <w:t>否</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rPr>
              <w:t>遗失物品照片</w:t>
            </w:r>
            <w:r>
              <w:rPr>
                <w:rFonts w:hint="eastAsia" w:ascii="宋体" w:hAnsi="宋体" w:eastAsia="宋体" w:cs="宋体"/>
                <w:color w:val="auto"/>
                <w:sz w:val="18"/>
                <w:szCs w:val="18"/>
                <w:u w:val="none"/>
                <w:lang w:val="en-US" w:eastAsia="zh-Hans"/>
              </w:rPr>
              <w:t>数组</w:t>
            </w:r>
            <w:r>
              <w:rPr>
                <w:rFonts w:hint="eastAsia" w:ascii="宋体" w:hAnsi="宋体" w:eastAsia="宋体" w:cs="宋体"/>
                <w:color w:val="auto"/>
                <w:sz w:val="18"/>
                <w:szCs w:val="18"/>
                <w:u w:val="none"/>
                <w:lang w:eastAsia="zh-Hans"/>
              </w:rPr>
              <w:t xml:space="preserve"> (</w:t>
            </w:r>
            <w:r>
              <w:rPr>
                <w:rFonts w:hint="eastAsia" w:ascii="宋体" w:hAnsi="宋体" w:eastAsia="宋体" w:cs="宋体"/>
                <w:color w:val="auto"/>
                <w:sz w:val="18"/>
                <w:szCs w:val="18"/>
                <w:u w:val="none"/>
                <w:lang w:val="en-US" w:eastAsia="zh-Hans"/>
              </w:rPr>
              <w:t>自定义是否公式</w:t>
            </w:r>
            <w:r>
              <w:rPr>
                <w:rFonts w:hint="eastAsia" w:ascii="宋体" w:hAnsi="宋体" w:eastAsia="宋体" w:cs="宋体"/>
                <w:color w:val="auto"/>
                <w:sz w:val="18"/>
                <w:szCs w:val="18"/>
                <w:u w:val="none"/>
                <w:lang w:eastAsia="zh-Hans"/>
              </w:rPr>
              <w:t xml:space="preserve">) </w:t>
            </w:r>
            <w:r>
              <w:rPr>
                <w:rFonts w:hint="eastAsia" w:ascii="宋体" w:hAnsi="宋体" w:eastAsia="宋体" w:cs="宋体"/>
                <w:color w:val="auto"/>
                <w:sz w:val="18"/>
                <w:szCs w:val="18"/>
                <w:u w:val="none"/>
                <w:lang w:val="en-US" w:eastAsia="zh-Hans"/>
              </w:rPr>
              <w:t>最多</w:t>
            </w:r>
            <w:r>
              <w:rPr>
                <w:rFonts w:hint="eastAsia" w:ascii="宋体" w:hAnsi="宋体" w:eastAsia="宋体" w:cs="宋体"/>
                <w:color w:val="auto"/>
                <w:sz w:val="18"/>
                <w:szCs w:val="18"/>
                <w:u w:val="none"/>
                <w:lang w:eastAsia="zh-Hans"/>
              </w:rPr>
              <w:t>5</w:t>
            </w:r>
            <w:r>
              <w:rPr>
                <w:rFonts w:hint="eastAsia" w:ascii="宋体" w:hAnsi="宋体" w:eastAsia="宋体" w:cs="宋体"/>
                <w:color w:val="auto"/>
                <w:sz w:val="18"/>
                <w:szCs w:val="18"/>
                <w:u w:val="none"/>
                <w:lang w:val="en-US" w:eastAsia="zh-Han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eastAsia="zh-Hans"/>
              </w:rPr>
              <w:t>&gt;</w:t>
            </w:r>
            <w:r>
              <w:rPr>
                <w:rFonts w:hint="eastAsia" w:ascii="宋体" w:hAnsi="宋体" w:eastAsia="宋体" w:cs="宋体"/>
                <w:color w:val="auto"/>
                <w:sz w:val="18"/>
                <w:szCs w:val="18"/>
                <w:u w:val="none"/>
                <w:lang w:val="en-US" w:eastAsia="zh-Hans"/>
              </w:rPr>
              <w:t>url</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Hans"/>
              </w:rPr>
              <w:t>String</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Hans"/>
              </w:rPr>
              <w:t>是</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Hans"/>
              </w:rPr>
              <w:t>图片id</w:t>
            </w:r>
            <w:r>
              <w:rPr>
                <w:rFonts w:hint="eastAsia" w:ascii="宋体" w:hAnsi="宋体" w:eastAsia="宋体" w:cs="宋体"/>
                <w:color w:val="auto"/>
                <w:sz w:val="18"/>
                <w:szCs w:val="18"/>
                <w:u w:val="none"/>
                <w:lang w:eastAsia="zh-Hans"/>
              </w:rPr>
              <w:t>,</w:t>
            </w:r>
            <w:r>
              <w:rPr>
                <w:rFonts w:hint="eastAsia" w:ascii="宋体" w:hAnsi="宋体" w:eastAsia="宋体" w:cs="宋体"/>
                <w:color w:val="auto"/>
                <w:sz w:val="18"/>
                <w:szCs w:val="18"/>
                <w:u w:val="none"/>
                <w:lang w:val="en-US" w:eastAsia="zh-Hans"/>
              </w:rPr>
              <w:t>图片上传接口的返回数据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eastAsia="zh-CN"/>
              </w:rPr>
              <w:t>&gt;</w:t>
            </w:r>
            <w:r>
              <w:rPr>
                <w:rFonts w:hint="eastAsia" w:ascii="宋体" w:hAnsi="宋体" w:eastAsia="宋体" w:cs="宋体"/>
                <w:color w:val="auto"/>
                <w:sz w:val="18"/>
                <w:szCs w:val="18"/>
                <w:u w:val="none"/>
                <w:lang w:val="en-US" w:eastAsia="zh-CN"/>
              </w:rPr>
              <w:t>isPublicity</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eastAsia="zh-CN"/>
              </w:rPr>
              <w:t>Integer</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Hans"/>
              </w:rPr>
              <w:t>是</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CN"/>
              </w:rPr>
              <w:t>是否公示（0:</w:t>
            </w:r>
            <w:r>
              <w:rPr>
                <w:rFonts w:hint="eastAsia" w:ascii="宋体" w:hAnsi="宋体" w:eastAsia="宋体" w:cs="宋体"/>
                <w:color w:val="auto"/>
                <w:sz w:val="18"/>
                <w:szCs w:val="18"/>
                <w:u w:val="none"/>
                <w:lang w:val="en-US" w:eastAsia="zh-Hans"/>
              </w:rPr>
              <w:t>是 1:否</w:t>
            </w:r>
            <w:r>
              <w:rPr>
                <w:rFonts w:hint="eastAsia" w:ascii="宋体" w:hAnsi="宋体" w:eastAsia="宋体" w:cs="宋体"/>
                <w:color w:val="auto"/>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status</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eastAsia="zh-CN"/>
              </w:rPr>
            </w:pPr>
            <w:r>
              <w:rPr>
                <w:rFonts w:hint="eastAsia" w:ascii="宋体" w:hAnsi="宋体" w:eastAsia="宋体" w:cs="宋体"/>
                <w:color w:val="auto"/>
                <w:sz w:val="18"/>
                <w:szCs w:val="18"/>
                <w:u w:val="none"/>
                <w:lang w:eastAsia="zh-CN"/>
              </w:rPr>
              <w:t>Integer</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是</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rPr>
            </w:pP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rPr>
              <w:t>状态（1.认领中、2. 无人认领、3. 过保质期4. 过保存期5. 已认领6. 过期已处理</w:t>
            </w:r>
            <w:r>
              <w:rPr>
                <w:rFonts w:hint="eastAsia" w:ascii="宋体" w:hAnsi="宋体" w:eastAsia="宋体" w:cs="宋体"/>
                <w:color w:val="auto"/>
                <w:sz w:val="18"/>
                <w:szCs w:val="18"/>
                <w:u w:val="none"/>
                <w:lang w:eastAsia="zh-CN"/>
              </w:rPr>
              <w:t>，</w:t>
            </w:r>
            <w:r>
              <w:rPr>
                <w:rFonts w:hint="eastAsia" w:ascii="宋体" w:hAnsi="宋体" w:eastAsia="宋体" w:cs="宋体"/>
                <w:color w:val="auto"/>
                <w:sz w:val="18"/>
                <w:szCs w:val="18"/>
                <w:u w:val="none"/>
                <w:lang w:val="en-US" w:eastAsia="zh-CN"/>
              </w:rPr>
              <w:t>7.已删除</w:t>
            </w:r>
            <w:r>
              <w:rPr>
                <w:rFonts w:hint="eastAsia" w:ascii="宋体" w:hAnsi="宋体" w:eastAsia="宋体" w:cs="宋体"/>
                <w:color w:val="auto"/>
                <w:sz w:val="18"/>
                <w:szCs w:val="1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handPersonName</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String</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是</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30</w:t>
            </w: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rPr>
              <w:t>交件人姓名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handPersonUnit</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String</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否</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20</w:t>
            </w: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rPr>
              <w:t>交件单位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handPersonPhone</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String</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否</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20</w:t>
            </w: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rPr>
              <w:t>交件人电话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dealStatus</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eastAsia="zh-CN"/>
              </w:rPr>
            </w:pPr>
            <w:r>
              <w:rPr>
                <w:rFonts w:hint="eastAsia" w:ascii="宋体" w:hAnsi="宋体" w:eastAsia="宋体" w:cs="宋体"/>
                <w:color w:val="auto"/>
                <w:sz w:val="18"/>
                <w:szCs w:val="18"/>
                <w:u w:val="none"/>
                <w:lang w:eastAsia="zh-CN"/>
              </w:rPr>
              <w:t>Integer</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否</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CN"/>
              </w:rPr>
              <w:t>用于返回处理状态，0表示成功，非0表示错误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dealInfo</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String</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否</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CN"/>
              </w:rPr>
              <w:t>用于批量处理时，返回单个处理描述，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airportLost</w:t>
            </w:r>
            <w:r>
              <w:rPr>
                <w:rFonts w:hint="eastAsia" w:ascii="宋体" w:hAnsi="宋体" w:eastAsia="宋体" w:cs="宋体"/>
                <w:color w:val="auto"/>
                <w:sz w:val="18"/>
                <w:szCs w:val="18"/>
                <w:u w:val="none"/>
              </w:rPr>
              <w:t>Id</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rPr>
              <w:t>String</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是</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lang w:eastAsia="zh-Hans"/>
              </w:rPr>
            </w:pPr>
            <w:r>
              <w:rPr>
                <w:rFonts w:hint="eastAsia" w:ascii="宋体" w:hAnsi="宋体" w:eastAsia="宋体" w:cs="宋体"/>
                <w:color w:val="auto"/>
                <w:sz w:val="18"/>
                <w:szCs w:val="18"/>
                <w:u w:val="none"/>
                <w:lang w:eastAsia="zh-Hans"/>
              </w:rPr>
              <w:t>20</w:t>
            </w: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机场平台存储Id（以本机场三字码开头）</w:t>
            </w:r>
          </w:p>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CN"/>
              </w:rPr>
              <w:t xml:space="preserve">airportLostId </w:t>
            </w:r>
            <w:r>
              <w:rPr>
                <w:rFonts w:hint="eastAsia" w:ascii="宋体" w:hAnsi="宋体" w:eastAsia="宋体" w:cs="宋体"/>
                <w:color w:val="auto"/>
                <w:sz w:val="18"/>
                <w:szCs w:val="18"/>
                <w:u w:val="none"/>
                <w:lang w:val="en-US" w:eastAsia="zh-Hans"/>
              </w:rPr>
              <w:t>为必填字段</w:t>
            </w:r>
          </w:p>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Hans"/>
              </w:rPr>
              <w:t>该值代表遗失物品的全局唯一Id</w:t>
            </w:r>
          </w:p>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若airportLostId不存在则执行新增，若airportLostId存在则执行更新操作</w:t>
            </w:r>
          </w:p>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Hans"/>
              </w:rPr>
              <w:t>无论新增或修改操作,此字段必填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pickupArea</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eastAsia="zh-CN"/>
              </w:rPr>
            </w:pPr>
            <w:r>
              <w:rPr>
                <w:rFonts w:hint="eastAsia" w:ascii="宋体" w:hAnsi="宋体" w:eastAsia="宋体" w:cs="宋体"/>
                <w:color w:val="auto"/>
                <w:sz w:val="18"/>
                <w:szCs w:val="18"/>
                <w:u w:val="none"/>
                <w:lang w:eastAsia="zh-CN"/>
              </w:rPr>
              <w:t>Integer</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是</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1：安检口2：登机口3：隔离区内4：隔离区外5：值机柜台6：其他区域</w:t>
            </w:r>
          </w:p>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CN"/>
              </w:rPr>
              <w:t>注* 取值为6时</w:t>
            </w:r>
            <w:r>
              <w:rPr>
                <w:rFonts w:hint="eastAsia" w:ascii="宋体" w:hAnsi="宋体" w:eastAsia="宋体" w:cs="宋体"/>
                <w:color w:val="auto"/>
                <w:sz w:val="18"/>
                <w:szCs w:val="18"/>
                <w:u w:val="none"/>
              </w:rPr>
              <w:t>pickupSite</w:t>
            </w:r>
            <w:r>
              <w:rPr>
                <w:rFonts w:hint="eastAsia" w:ascii="宋体" w:hAnsi="宋体" w:eastAsia="宋体" w:cs="宋体"/>
                <w:color w:val="auto"/>
                <w:sz w:val="18"/>
                <w:szCs w:val="18"/>
                <w:u w:val="none"/>
                <w:lang w:val="en-US" w:eastAsia="zh-CN"/>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flightNumber</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String</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否</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lang w:eastAsia="zh-CN"/>
              </w:rPr>
            </w:pPr>
            <w:r>
              <w:rPr>
                <w:rFonts w:hint="eastAsia" w:ascii="宋体" w:hAnsi="宋体" w:eastAsia="宋体" w:cs="宋体"/>
                <w:color w:val="auto"/>
                <w:sz w:val="18"/>
                <w:szCs w:val="18"/>
                <w:u w:val="none"/>
                <w:lang w:eastAsia="zh-CN"/>
              </w:rPr>
              <w:t>40</w:t>
            </w: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CN"/>
              </w:rPr>
              <w:t>航班号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checkedUser</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String</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否</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lang w:eastAsia="zh-CN"/>
              </w:rPr>
            </w:pPr>
            <w:r>
              <w:rPr>
                <w:rFonts w:hint="eastAsia" w:ascii="宋体" w:hAnsi="宋体" w:eastAsia="宋体" w:cs="宋体"/>
                <w:color w:val="auto"/>
                <w:sz w:val="18"/>
                <w:szCs w:val="18"/>
                <w:u w:val="none"/>
                <w:lang w:eastAsia="zh-CN"/>
              </w:rPr>
              <w:t>10</w:t>
            </w: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CN"/>
              </w:rPr>
              <w:t>安检员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isPrecious</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eastAsia="zh-CN"/>
              </w:rPr>
            </w:pPr>
            <w:r>
              <w:rPr>
                <w:rFonts w:hint="eastAsia" w:ascii="宋体" w:hAnsi="宋体" w:eastAsia="宋体" w:cs="宋体"/>
                <w:color w:val="auto"/>
                <w:sz w:val="18"/>
                <w:szCs w:val="18"/>
                <w:u w:val="none"/>
                <w:lang w:eastAsia="zh-CN"/>
              </w:rPr>
              <w:t>Integer</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是</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CN"/>
              </w:rPr>
              <w:t>是否贵重物品 0：是 1：否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registerSite</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String</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否</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lang w:eastAsia="zh-CN"/>
              </w:rPr>
            </w:pPr>
            <w:r>
              <w:rPr>
                <w:rFonts w:hint="eastAsia" w:ascii="宋体" w:hAnsi="宋体" w:eastAsia="宋体" w:cs="宋体"/>
                <w:color w:val="auto"/>
                <w:sz w:val="18"/>
                <w:szCs w:val="18"/>
                <w:u w:val="none"/>
                <w:lang w:eastAsia="zh-CN"/>
              </w:rPr>
              <w:t>80</w:t>
            </w: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CN"/>
              </w:rPr>
              <w:t>登记地点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8"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parentAirportLost</w:t>
            </w:r>
            <w:r>
              <w:rPr>
                <w:rFonts w:hint="eastAsia" w:ascii="宋体" w:hAnsi="宋体" w:eastAsia="宋体" w:cs="宋体"/>
                <w:color w:val="auto"/>
                <w:sz w:val="18"/>
                <w:szCs w:val="18"/>
                <w:u w:val="none"/>
              </w:rPr>
              <w:t>Id</w:t>
            </w:r>
          </w:p>
        </w:tc>
        <w:tc>
          <w:tcPr>
            <w:tcW w:w="1152"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String</w:t>
            </w:r>
          </w:p>
        </w:tc>
        <w:tc>
          <w:tcPr>
            <w:tcW w:w="1104"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否</w:t>
            </w:r>
          </w:p>
        </w:tc>
        <w:tc>
          <w:tcPr>
            <w:tcW w:w="816" w:type="dxa"/>
            <w:vAlign w:val="top"/>
          </w:tcPr>
          <w:p>
            <w:pPr>
              <w:spacing w:line="240" w:lineRule="auto"/>
              <w:ind w:left="0" w:leftChars="0" w:firstLine="0" w:firstLineChars="0"/>
              <w:jc w:val="center"/>
              <w:rPr>
                <w:rFonts w:hint="eastAsia" w:ascii="宋体" w:hAnsi="宋体" w:eastAsia="宋体" w:cs="宋体"/>
                <w:color w:val="auto"/>
                <w:sz w:val="18"/>
                <w:szCs w:val="18"/>
                <w:u w:val="none"/>
                <w:lang w:eastAsia="zh-CN"/>
              </w:rPr>
            </w:pPr>
            <w:r>
              <w:rPr>
                <w:rFonts w:hint="eastAsia" w:ascii="宋体" w:hAnsi="宋体" w:eastAsia="宋体" w:cs="宋体"/>
                <w:color w:val="auto"/>
                <w:sz w:val="18"/>
                <w:szCs w:val="18"/>
                <w:u w:val="none"/>
                <w:lang w:eastAsia="zh-CN"/>
              </w:rPr>
              <w:t>20</w:t>
            </w:r>
          </w:p>
        </w:tc>
        <w:tc>
          <w:tcPr>
            <w:tcW w:w="3697" w:type="dxa"/>
            <w:vAlign w:val="top"/>
          </w:tcPr>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主失物Id</w:t>
            </w:r>
          </w:p>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如登记一个遗失物品背包（主失物），包中的物品也需要登记（子失物），</w:t>
            </w:r>
          </w:p>
          <w:p>
            <w:pPr>
              <w:spacing w:line="240" w:lineRule="auto"/>
              <w:ind w:left="0" w:leftChars="0" w:firstLine="0" w:firstLineChars="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那么该字段只在登记子失物时有效，且取值为主失物airportLostId</w:t>
            </w:r>
          </w:p>
          <w:p>
            <w:pPr>
              <w:spacing w:line="240" w:lineRule="auto"/>
              <w:ind w:left="0" w:leftChars="0" w:firstLine="0" w:firstLineChars="0"/>
              <w:jc w:val="center"/>
              <w:rPr>
                <w:rFonts w:hint="eastAsia" w:ascii="宋体" w:hAnsi="宋体" w:eastAsia="宋体" w:cs="宋体"/>
                <w:color w:val="auto"/>
                <w:sz w:val="18"/>
                <w:szCs w:val="18"/>
                <w:u w:val="none"/>
                <w:lang w:val="en-US" w:eastAsia="zh-Hans"/>
              </w:rPr>
            </w:pPr>
            <w:r>
              <w:rPr>
                <w:rFonts w:hint="eastAsia" w:ascii="宋体" w:hAnsi="宋体" w:eastAsia="宋体" w:cs="宋体"/>
                <w:color w:val="auto"/>
                <w:sz w:val="18"/>
                <w:szCs w:val="18"/>
                <w:u w:val="none"/>
                <w:lang w:val="en-US" w:eastAsia="zh-CN"/>
              </w:rPr>
              <w:t>子失物登记时该字段必填</w:t>
            </w:r>
          </w:p>
        </w:tc>
      </w:tr>
    </w:tbl>
    <w:p>
      <w:pPr>
        <w:pStyle w:val="11"/>
        <w:ind w:left="0" w:leftChars="0" w:firstLine="0" w:firstLineChars="0"/>
        <w:jc w:val="center"/>
        <w:rPr>
          <w:sz w:val="18"/>
          <w:szCs w:val="18"/>
        </w:rPr>
      </w:pPr>
      <w:bookmarkStart w:id="166" w:name="_Ref26686"/>
      <w:r>
        <w:rPr>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18</w:t>
      </w:r>
      <w:r>
        <w:rPr>
          <w:rFonts w:hint="eastAsia" w:ascii="宋体" w:hAnsi="宋体" w:eastAsia="宋体" w:cs="宋体"/>
          <w:sz w:val="18"/>
          <w:szCs w:val="18"/>
        </w:rPr>
        <w:fldChar w:fldCharType="end"/>
      </w:r>
      <w:bookmarkEnd w:id="166"/>
    </w:p>
    <w:p>
      <w:pPr>
        <w:keepNext w:val="0"/>
        <w:keepLines w:val="0"/>
        <w:pageBreakBefore w:val="0"/>
        <w:widowControl w:val="0"/>
        <w:numPr>
          <w:ilvl w:val="0"/>
          <w:numId w:val="0"/>
        </w:numPr>
        <w:kinsoku/>
        <w:wordWrap/>
        <w:overflowPunct/>
        <w:topLinePunct w:val="0"/>
        <w:autoSpaceDE/>
        <w:autoSpaceDN/>
        <w:bidi w:val="0"/>
        <w:adjustRightInd/>
        <w:snapToGrid/>
        <w:spacing w:before="167" w:beforeLines="50" w:after="167" w:afterLines="50" w:line="240" w:lineRule="auto"/>
        <w:ind w:left="425" w:leftChars="0" w:firstLine="420" w:firstLineChars="200"/>
        <w:textAlignment w:val="auto"/>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输入示例</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"lostPropertyName": "黄色雨伞",</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"type": 9,</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"subType": 93,</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"pickupTime": "2020-09-21",</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"createTime": "2020-09-21",</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"isChecked": 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"description":"暂无",</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"status": 2,</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"handPersonName": "张磊",</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"handPersonUnit":"后勤保障部",</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"handPersonPhone":"13333333357",</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"airportLostId": "CUSBCD20201215000001",</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"pickupArea": 6,</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"pickupSite":"安检机旁边",</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"flightNumber":"CA1836",</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"checkedUser":"李明",</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"isPrecious": 1,</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"isPublicity":0,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"isShow":0,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"lostPicture":"2d250a266e716854bb8603dd211828670d0ecd111a653d05735e6ca630f3784819c0237e6063916c02224ef5a2352973c4392d49203a342ce2bf9ba70de16920"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Hans"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pStyle w:val="83"/>
        <w:spacing w:before="156" w:after="156"/>
        <w:rPr>
          <w:rFonts w:hint="eastAsia" w:asciiTheme="minorEastAsia" w:hAnsiTheme="minorEastAsia" w:eastAsiaTheme="minorEastAsia" w:cstheme="minorEastAsia"/>
          <w:sz w:val="21"/>
          <w:szCs w:val="21"/>
          <w:lang w:val="en-US" w:eastAsia="zh-Hans"/>
        </w:rPr>
      </w:pPr>
      <w:bookmarkStart w:id="167" w:name="_Toc4480"/>
      <w:r>
        <w:rPr>
          <w:rFonts w:hint="eastAsia" w:asciiTheme="minorEastAsia" w:hAnsiTheme="minorEastAsia" w:eastAsiaTheme="minorEastAsia" w:cstheme="minorEastAsia"/>
          <w:sz w:val="21"/>
          <w:szCs w:val="21"/>
          <w:lang w:val="en-US" w:eastAsia="zh-Hans"/>
        </w:rPr>
        <w:t>输出参数</w:t>
      </w:r>
      <w:bookmarkEnd w:id="167"/>
    </w:p>
    <w:p>
      <w:pPr>
        <w:keepNext w:val="0"/>
        <w:keepLines w:val="0"/>
        <w:pageBreakBefore w:val="0"/>
        <w:widowControl w:val="0"/>
        <w:numPr>
          <w:ilvl w:val="-1"/>
          <w:numId w:val="0"/>
        </w:numPr>
        <w:kinsoku/>
        <w:wordWrap/>
        <w:overflowPunct/>
        <w:topLinePunct w:val="0"/>
        <w:autoSpaceDE/>
        <w:autoSpaceDN/>
        <w:bidi w:val="0"/>
        <w:adjustRightInd/>
        <w:snapToGrid/>
        <w:spacing w:before="167" w:beforeLines="50" w:after="167" w:afterLines="50" w:line="240" w:lineRule="auto"/>
        <w:ind w:left="0" w:leftChars="0" w:firstLine="420" w:firstLineChars="200"/>
        <w:textAlignment w:val="auto"/>
        <w:rPr>
          <w:rFonts w:hint="default"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CN"/>
        </w:rPr>
        <w:t>输出参数见表19。</w:t>
      </w:r>
    </w:p>
    <w:tbl>
      <w:tblPr>
        <w:tblStyle w:val="21"/>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1765"/>
        <w:gridCol w:w="1585"/>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shd w:val="clear" w:color="auto" w:fill="92D050"/>
            <w:vAlign w:val="top"/>
          </w:tcPr>
          <w:p>
            <w:pPr>
              <w:spacing w:line="240" w:lineRule="auto"/>
              <w:ind w:left="0" w:leftChars="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参数名</w:t>
            </w:r>
          </w:p>
        </w:tc>
        <w:tc>
          <w:tcPr>
            <w:tcW w:w="1765" w:type="dxa"/>
            <w:shd w:val="clear" w:color="auto" w:fill="92D050"/>
            <w:vAlign w:val="top"/>
          </w:tcPr>
          <w:p>
            <w:pPr>
              <w:spacing w:line="240" w:lineRule="auto"/>
              <w:ind w:left="0" w:leftChars="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类型</w:t>
            </w:r>
          </w:p>
        </w:tc>
        <w:tc>
          <w:tcPr>
            <w:tcW w:w="1585" w:type="dxa"/>
            <w:shd w:val="clear" w:color="auto" w:fill="92D050"/>
            <w:vAlign w:val="top"/>
          </w:tcPr>
          <w:p>
            <w:pPr>
              <w:spacing w:line="240" w:lineRule="auto"/>
              <w:ind w:left="0" w:leftChars="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是否必需</w:t>
            </w:r>
          </w:p>
        </w:tc>
        <w:tc>
          <w:tcPr>
            <w:tcW w:w="3559" w:type="dxa"/>
            <w:shd w:val="clear" w:color="auto" w:fill="92D050"/>
            <w:vAlign w:val="top"/>
          </w:tcPr>
          <w:p>
            <w:pPr>
              <w:spacing w:line="240" w:lineRule="auto"/>
              <w:ind w:left="0" w:leftChars="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code</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msg</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data</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Hans"/>
              </w:rPr>
              <w:t>json 对象</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是</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返回对象的</w:t>
            </w:r>
            <w:r>
              <w:rPr>
                <w:rFonts w:hint="eastAsia" w:ascii="宋体" w:hAnsi="宋体" w:eastAsia="宋体" w:cs="宋体"/>
                <w:sz w:val="18"/>
                <w:szCs w:val="18"/>
                <w:lang w:val="en-US" w:eastAsia="zh-Hans"/>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lostPropertyCode</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遗失物编号(</w:t>
            </w:r>
            <w:r>
              <w:rPr>
                <w:rFonts w:hint="eastAsia" w:ascii="宋体" w:hAnsi="宋体" w:eastAsia="宋体" w:cs="宋体"/>
                <w:sz w:val="18"/>
                <w:szCs w:val="18"/>
                <w:lang w:val="en-US" w:eastAsia="zh-Hans"/>
              </w:rPr>
              <w:t>请求参数不必填写</w:t>
            </w: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lostPropertyName</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遗失物名称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type</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遗失物类型一级分类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subType</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遗失物品类型二级分类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pickupTime</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捡拾物品时间(yyyy-MM-dd)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createTime</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登记时间(yyyy-MM-dd)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pickupSite</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捡拾地点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isPublicity</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是</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是否公示（0:</w:t>
            </w:r>
            <w:r>
              <w:rPr>
                <w:rFonts w:hint="eastAsia" w:ascii="宋体" w:hAnsi="宋体" w:eastAsia="宋体" w:cs="宋体"/>
                <w:sz w:val="18"/>
                <w:szCs w:val="18"/>
                <w:lang w:val="en-US" w:eastAsia="zh-Hans"/>
              </w:rPr>
              <w:t>是 1:否</w:t>
            </w: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isChecked</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是否经过安检（0:</w:t>
            </w:r>
            <w:r>
              <w:rPr>
                <w:rFonts w:hint="eastAsia" w:ascii="宋体" w:hAnsi="宋体" w:eastAsia="宋体" w:cs="宋体"/>
                <w:sz w:val="18"/>
                <w:szCs w:val="18"/>
                <w:lang w:val="en-US" w:eastAsia="zh-Hans"/>
              </w:rPr>
              <w:t>是 1:否</w:t>
            </w: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isShow</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是否展示给其他机场，默认展示(0:</w:t>
            </w:r>
            <w:r>
              <w:rPr>
                <w:rFonts w:hint="eastAsia" w:ascii="宋体" w:hAnsi="宋体" w:eastAsia="宋体" w:cs="宋体"/>
                <w:sz w:val="18"/>
                <w:szCs w:val="18"/>
                <w:lang w:val="en-US" w:eastAsia="zh-Hans"/>
              </w:rPr>
              <w:t>是 1:否</w:t>
            </w: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description</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遗失物详细描述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lostPicture</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遗失物品照片id</w:t>
            </w:r>
            <w:r>
              <w:rPr>
                <w:rFonts w:hint="eastAsia" w:ascii="宋体" w:hAnsi="宋体" w:eastAsia="宋体" w:cs="宋体"/>
                <w:sz w:val="18"/>
                <w:szCs w:val="18"/>
                <w:lang w:val="en-US" w:eastAsia="zh-Hans"/>
              </w:rPr>
              <w:t>集合,多个 逗号分割,最多5个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status</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状态（1.认领中、2. 无人认领、3. 过保质期4. 过保存期5. 已认领6. 过期已处理，7.已删除）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handPersonName</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交件人姓名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handPersonUnit</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交件单位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handPersonPhone</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交件人电话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dealStatus</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用于返回处理状态，0表示成功，非0表示错误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dealInfo</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用于批量处理时，返回单个处理描述，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airportLostId</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机场平台存储Id（以本机场三字码开头）</w:t>
            </w:r>
          </w:p>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无论新增或修改操作,此字段必填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pickupArea</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1：安检口2：登机口3：隔离区内4：隔离区外5：值机柜台6：其他区域</w:t>
            </w:r>
          </w:p>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 取值为6时pickupSite必填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flightNumber</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航班号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checkedUser</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安检员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isPrecious</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是否贵重物品 0：是 1：否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registerSite</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登记地点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parentAirportLostId</w:t>
            </w:r>
          </w:p>
        </w:tc>
        <w:tc>
          <w:tcPr>
            <w:tcW w:w="176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59"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主失物Id</w:t>
            </w:r>
          </w:p>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如登记一个遗失物品背包（主失物），包中的物品也需要登记（子失物），</w:t>
            </w:r>
          </w:p>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那么该字段只在登记子失物时有效，且取值为主失物airportLostId</w:t>
            </w:r>
          </w:p>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子失物登记时该字段必填</w:t>
            </w:r>
          </w:p>
        </w:tc>
      </w:tr>
    </w:tbl>
    <w:p>
      <w:pPr>
        <w:pStyle w:val="11"/>
        <w:ind w:left="0" w:leftChars="0" w:firstLine="0" w:firstLineChars="0"/>
        <w:jc w:val="center"/>
        <w:rPr>
          <w:sz w:val="18"/>
          <w:szCs w:val="18"/>
        </w:rPr>
      </w:pPr>
      <w:bookmarkStart w:id="168" w:name="_Ref26739"/>
      <w:r>
        <w:rPr>
          <w:sz w:val="18"/>
          <w:szCs w:val="18"/>
        </w:rPr>
        <w:t>表</w:t>
      </w:r>
      <w:r>
        <w:rPr>
          <w:rFonts w:hint="eastAsia" w:ascii="宋体" w:hAnsi="宋体" w:eastAsia="宋体" w:cs="宋体"/>
          <w:sz w:val="18"/>
          <w:szCs w:val="18"/>
        </w:rPr>
        <w:t xml:space="preserve">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19</w:t>
      </w:r>
      <w:r>
        <w:rPr>
          <w:rFonts w:hint="eastAsia" w:ascii="宋体" w:hAnsi="宋体" w:eastAsia="宋体" w:cs="宋体"/>
          <w:sz w:val="18"/>
          <w:szCs w:val="18"/>
        </w:rPr>
        <w:fldChar w:fldCharType="end"/>
      </w:r>
      <w:bookmarkEnd w:id="168"/>
    </w:p>
    <w:p>
      <w:pPr>
        <w:numPr>
          <w:ilvl w:val="0"/>
          <w:numId w:val="0"/>
        </w:numPr>
        <w:bidi w:val="0"/>
        <w:ind w:left="425" w:leftChars="0"/>
        <w:rPr>
          <w:rFonts w:hint="eastAsia" w:asciiTheme="minorEastAsia" w:hAnsiTheme="minorEastAsia" w:eastAsiaTheme="minorEastAsia" w:cstheme="minorEastAsia"/>
          <w:sz w:val="21"/>
          <w:szCs w:val="21"/>
          <w:lang w:val="en-US" w:eastAsia="zh-Hans"/>
        </w:rPr>
      </w:pPr>
    </w:p>
    <w:p>
      <w:pPr>
        <w:numPr>
          <w:ilvl w:val="0"/>
          <w:numId w:val="0"/>
        </w:numPr>
        <w:bidi w:val="0"/>
        <w:ind w:left="425" w:leftChars="0"/>
        <w:rPr>
          <w:rFonts w:hint="eastAsia" w:asciiTheme="minorEastAsia" w:hAnsiTheme="minorEastAsia" w:eastAsiaTheme="minorEastAsia" w:cstheme="minorEastAsia"/>
          <w:sz w:val="21"/>
          <w:szCs w:val="21"/>
          <w:lang w:val="en-US" w:eastAsia="zh-CN"/>
        </w:rPr>
      </w:pPr>
      <w:bookmarkStart w:id="169" w:name="_Toc18055"/>
      <w:r>
        <w:rPr>
          <w:rFonts w:hint="eastAsia" w:asciiTheme="minorEastAsia" w:hAnsiTheme="minorEastAsia" w:eastAsiaTheme="minorEastAsia" w:cstheme="minorEastAsia"/>
          <w:sz w:val="21"/>
          <w:szCs w:val="21"/>
          <w:lang w:val="en-US" w:eastAsia="zh-CN"/>
        </w:rPr>
        <w:t>输出示例</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"code": "0",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"msg": "success",</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"data": {</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"lostPropertyCode": "BCD2020121536599",</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"lostPropertyName": "黄色雨伞",</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"pickupTime": "2020-09-21",</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"createTime": "2020-09-21",</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"pickupSite": "安检机旁边",</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"description": "暂无",</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"lostPicture": "2d250a266e716854bb8603dd211828670d0ecd111a653d05735e6ca630f3784819c0237e6063916c02224ef5a2352973c4392d49203a342ce2bf9ba70de16920",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"handPersonName": "张磊",</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"handPersonUnit": "后勤保障部",</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"handPersonPhone": "13333333357",</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"dealInfo": "是",</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"dealStatus": 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"type": 9,</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"subType": 93,</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"status": 2,</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"airportLostId": "CUSBCD20201215000001",</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"isChecked": 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"isShow": 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"isPublicity": 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"saveTime": null,</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"pickupArea": 6,</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"flightNumber": "CA1836",</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"checkedUser": "李明",</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"storeTier": null,</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"isPrecious": 1,</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"registerSite": null,</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"parentAirportLostId": null,</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"saveUnit": null</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w:t>
      </w:r>
    </w:p>
    <w:p>
      <w:pPr>
        <w:keepNext w:val="0"/>
        <w:keepLines w:val="0"/>
        <w:widowControl/>
        <w:suppressLineNumbers w:val="0"/>
        <w:shd w:val="clear" w:fill="FFFFFE"/>
        <w:spacing w:line="192" w:lineRule="atLeast"/>
        <w:jc w:val="left"/>
        <w:rPr>
          <w:rFonts w:hint="eastAsia" w:ascii="宋体" w:hAnsi="宋体" w:eastAsia="宋体" w:cs="宋体"/>
          <w:sz w:val="21"/>
          <w:szCs w:val="21"/>
          <w:lang w:val="en-US" w:eastAsia="zh-CN"/>
        </w:rPr>
      </w:pPr>
      <w:r>
        <w:rPr>
          <w:rFonts w:hint="default" w:asciiTheme="minorEastAsia" w:hAnsiTheme="minorEastAsia" w:eastAsiaTheme="minorEastAsia" w:cstheme="minorEastAsia"/>
          <w:b w:val="0"/>
          <w:color w:val="auto"/>
          <w:kern w:val="0"/>
          <w:sz w:val="21"/>
          <w:szCs w:val="21"/>
          <w:shd w:val="clear" w:fill="FFFFFE"/>
          <w:lang w:val="en-US" w:eastAsia="zh-CN" w:bidi="ar"/>
        </w:rPr>
        <w:t>}</w:t>
      </w:r>
    </w:p>
    <w:p>
      <w:pPr>
        <w:pStyle w:val="55"/>
        <w:keepNext w:val="0"/>
        <w:keepLines w:val="0"/>
        <w:pageBreakBefore w:val="0"/>
        <w:widowControl/>
        <w:kinsoku/>
        <w:wordWrap/>
        <w:overflowPunct/>
        <w:topLinePunct w:val="0"/>
        <w:autoSpaceDE/>
        <w:autoSpaceDN/>
        <w:bidi w:val="0"/>
        <w:adjustRightInd/>
        <w:snapToGrid/>
        <w:spacing w:before="156" w:after="156"/>
        <w:ind w:left="0"/>
        <w:textAlignment w:val="auto"/>
        <w:rPr>
          <w:rFonts w:hint="eastAsia" w:ascii="宋体" w:hAnsi="宋体" w:eastAsia="宋体" w:cs="宋体"/>
          <w:sz w:val="21"/>
          <w:szCs w:val="21"/>
          <w:lang w:val="en-US" w:eastAsia="zh-CN"/>
        </w:rPr>
      </w:pPr>
      <w:bookmarkStart w:id="170" w:name="_Toc2930"/>
      <w:r>
        <w:rPr>
          <w:rFonts w:hint="eastAsia" w:ascii="宋体" w:hAnsi="宋体" w:eastAsia="宋体" w:cs="宋体"/>
          <w:sz w:val="21"/>
          <w:szCs w:val="21"/>
          <w:lang w:val="en-US" w:eastAsia="zh-CN"/>
        </w:rPr>
        <w:t>批量遗失物品信息</w:t>
      </w:r>
      <w:bookmarkEnd w:id="169"/>
      <w:r>
        <w:rPr>
          <w:rFonts w:hint="eastAsia" w:cs="宋体"/>
          <w:sz w:val="21"/>
          <w:szCs w:val="21"/>
          <w:lang w:val="en-US" w:eastAsia="zh-CN"/>
        </w:rPr>
        <w:t>传输</w:t>
      </w:r>
      <w:r>
        <w:rPr>
          <w:rFonts w:hint="eastAsia" w:ascii="宋体" w:hAnsi="宋体" w:eastAsia="宋体" w:cs="宋体"/>
          <w:sz w:val="21"/>
          <w:szCs w:val="21"/>
          <w:lang w:val="en-US" w:eastAsia="zh-CN"/>
        </w:rPr>
        <w:t>接口</w:t>
      </w:r>
      <w:bookmarkEnd w:id="170"/>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根据接收参数，批量录入对应的遗失物品信息</w:t>
      </w:r>
      <w:r>
        <w:rPr>
          <w:rFonts w:hint="eastAsia" w:asciiTheme="minorEastAsia" w:hAnsiTheme="minorEastAsia" w:eastAsiaTheme="minorEastAsia" w:cstheme="minorEastAsia"/>
          <w:sz w:val="21"/>
          <w:szCs w:val="21"/>
          <w:lang w:eastAsia="zh-CN"/>
        </w:rPr>
        <w:t>。</w:t>
      </w:r>
    </w:p>
    <w:p>
      <w:pPr>
        <w:pStyle w:val="83"/>
        <w:spacing w:before="156" w:after="156"/>
        <w:rPr>
          <w:rFonts w:hint="eastAsia" w:asciiTheme="minorEastAsia" w:hAnsiTheme="minorEastAsia" w:eastAsiaTheme="minorEastAsia" w:cstheme="minorEastAsia"/>
          <w:sz w:val="21"/>
          <w:szCs w:val="21"/>
          <w:lang w:val="en-US" w:eastAsia="zh-Hans"/>
        </w:rPr>
      </w:pPr>
      <w:bookmarkStart w:id="171" w:name="_Toc14852"/>
      <w:bookmarkStart w:id="172" w:name="_Toc1833"/>
      <w:r>
        <w:rPr>
          <w:rFonts w:hint="eastAsia" w:asciiTheme="minorEastAsia" w:hAnsiTheme="minorEastAsia" w:eastAsiaTheme="minorEastAsia" w:cstheme="minorEastAsia"/>
          <w:sz w:val="21"/>
          <w:szCs w:val="21"/>
          <w:lang w:val="en-US" w:eastAsia="zh-Hans"/>
        </w:rPr>
        <w:t>输入参数</w:t>
      </w:r>
      <w:bookmarkEnd w:id="171"/>
      <w:bookmarkEnd w:id="172"/>
    </w:p>
    <w:p>
      <w:pPr>
        <w:keepNext w:val="0"/>
        <w:keepLines w:val="0"/>
        <w:pageBreakBefore w:val="0"/>
        <w:widowControl w:val="0"/>
        <w:kinsoku/>
        <w:wordWrap/>
        <w:overflowPunct/>
        <w:topLinePunct w:val="0"/>
        <w:autoSpaceDE/>
        <w:autoSpaceDN/>
        <w:bidi w:val="0"/>
        <w:adjustRightInd/>
        <w:snapToGrid/>
        <w:spacing w:before="167" w:beforeLines="50" w:after="167" w:afterLines="5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Header</w:t>
      </w: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_Ref26820 \h </w:instrText>
      </w:r>
      <w:r>
        <w:rPr>
          <w:rFonts w:hint="eastAsia" w:asciiTheme="minorEastAsia" w:hAnsiTheme="minorEastAsia" w:eastAsiaTheme="minorEastAsia" w:cstheme="minorEastAsia"/>
          <w:sz w:val="21"/>
          <w:szCs w:val="21"/>
          <w:lang w:val="en-US" w:eastAsia="zh-CN"/>
        </w:rPr>
        <w:fldChar w:fldCharType="separate"/>
      </w:r>
      <w:r>
        <w:t>表 20</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1474"/>
        <w:gridCol w:w="1690"/>
        <w:gridCol w:w="3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参数名</w:t>
            </w:r>
          </w:p>
        </w:tc>
        <w:tc>
          <w:tcPr>
            <w:tcW w:w="1474"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类型</w:t>
            </w:r>
          </w:p>
        </w:tc>
        <w:tc>
          <w:tcPr>
            <w:tcW w:w="1690"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是否必需</w:t>
            </w:r>
          </w:p>
        </w:tc>
        <w:tc>
          <w:tcPr>
            <w:tcW w:w="3819" w:type="dxa"/>
            <w:shd w:val="clear" w:color="auto" w:fill="92D050"/>
          </w:tcPr>
          <w:p>
            <w:pPr>
              <w:spacing w:line="240" w:lineRule="auto"/>
              <w:ind w:left="0" w:lef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requestId</w:t>
            </w:r>
          </w:p>
        </w:tc>
        <w:tc>
          <w:tcPr>
            <w:tcW w:w="147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690"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81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Authorization</w:t>
            </w:r>
          </w:p>
        </w:tc>
        <w:tc>
          <w:tcPr>
            <w:tcW w:w="147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690"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819" w:type="dxa"/>
            <w:vAlign w:val="center"/>
          </w:tcPr>
          <w:p>
            <w:pPr>
              <w:spacing w:line="240" w:lineRule="auto"/>
              <w:ind w:left="0" w:leftChars="0" w:firstLine="0" w:firstLineChars="0"/>
              <w:jc w:val="center"/>
              <w:rPr>
                <w:rStyle w:val="27"/>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w:t>
            </w:r>
            <w:r>
              <w:rPr>
                <w:rStyle w:val="27"/>
                <w:rFonts w:hint="eastAsia" w:asciiTheme="minorEastAsia" w:hAnsiTheme="minorEastAsia" w:eastAsiaTheme="minorEastAsia" w:cstheme="minorEastAsia"/>
                <w:color w:val="auto"/>
                <w:sz w:val="18"/>
                <w:szCs w:val="18"/>
                <w:u w:val="none"/>
                <w:lang w:val="en-US" w:eastAsia="zh-CN"/>
              </w:rPr>
              <w:t xml:space="preserve">Bearer </w:t>
            </w:r>
            <w:r>
              <w:rPr>
                <w:rFonts w:hint="eastAsia" w:asciiTheme="minorEastAsia" w:hAnsiTheme="minorEastAsia" w:eastAsiaTheme="minorEastAsia" w:cstheme="minorEastAsia"/>
                <w:sz w:val="18"/>
                <w:szCs w:val="18"/>
              </w:rPr>
              <w:t>" +</w:t>
            </w:r>
            <w:r>
              <w:rPr>
                <w:rFonts w:hint="eastAsia" w:asciiTheme="minorEastAsia" w:hAnsiTheme="minorEastAsia" w:eastAsiaTheme="minorEastAsia" w:cstheme="minorEastAsia"/>
                <w:color w:val="auto"/>
                <w:sz w:val="18"/>
                <w:szCs w:val="18"/>
                <w:u w:val="none"/>
              </w:rPr>
              <w:t>access</w:t>
            </w:r>
            <w:r>
              <w:rPr>
                <w:rFonts w:hint="eastAsia" w:asciiTheme="minorEastAsia" w:hAnsiTheme="minorEastAsia" w:eastAsiaTheme="minorEastAsia" w:cstheme="minorEastAsia"/>
                <w:color w:val="auto"/>
                <w:sz w:val="18"/>
                <w:szCs w:val="18"/>
                <w:u w:val="none"/>
                <w:lang w:val="en-US" w:eastAsia="zh-CN"/>
              </w:rPr>
              <w:t>_</w:t>
            </w:r>
            <w:r>
              <w:rPr>
                <w:rFonts w:hint="eastAsia" w:asciiTheme="minorEastAsia" w:hAnsiTheme="minorEastAsia" w:eastAsiaTheme="minorEastAsia" w:cstheme="minorEastAsia"/>
                <w:color w:val="auto"/>
                <w:sz w:val="18"/>
                <w:szCs w:val="18"/>
                <w:u w:val="none"/>
              </w:rPr>
              <w:t>Token</w:t>
            </w:r>
          </w:p>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Style w:val="27"/>
                <w:rFonts w:hint="eastAsia" w:asciiTheme="minorEastAsia" w:hAnsiTheme="minorEastAsia" w:eastAsiaTheme="minorEastAsia" w:cstheme="minorEastAsia"/>
                <w:color w:val="auto"/>
                <w:sz w:val="18"/>
                <w:szCs w:val="18"/>
                <w:u w:val="none"/>
                <w:lang w:val="en-US" w:eastAsia="zh-CN"/>
              </w:rPr>
              <w:t>（Bearer Token方式的认证信息）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cli</w:t>
            </w:r>
            <w:r>
              <w:rPr>
                <w:rFonts w:hint="eastAsia" w:asciiTheme="minorEastAsia" w:hAnsiTheme="minorEastAsia" w:eastAsiaTheme="minorEastAsia" w:cstheme="minorEastAsia"/>
                <w:sz w:val="18"/>
                <w:szCs w:val="18"/>
                <w:lang w:val="en-US" w:eastAsia="zh-CN"/>
              </w:rPr>
              <w:t>e</w:t>
            </w:r>
            <w:r>
              <w:rPr>
                <w:rFonts w:hint="eastAsia" w:asciiTheme="minorEastAsia" w:hAnsiTheme="minorEastAsia" w:eastAsiaTheme="minorEastAsia" w:cstheme="minorEastAsia"/>
                <w:sz w:val="18"/>
                <w:szCs w:val="18"/>
              </w:rPr>
              <w:t>ntId</w:t>
            </w:r>
          </w:p>
        </w:tc>
        <w:tc>
          <w:tcPr>
            <w:tcW w:w="147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690"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81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线下分配客户Id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Content-Type</w:t>
            </w:r>
          </w:p>
        </w:tc>
        <w:tc>
          <w:tcPr>
            <w:tcW w:w="1474"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String</w:t>
            </w:r>
          </w:p>
        </w:tc>
        <w:tc>
          <w:tcPr>
            <w:tcW w:w="1690"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tc>
        <w:tc>
          <w:tcPr>
            <w:tcW w:w="3819" w:type="dxa"/>
            <w:vAlign w:val="center"/>
          </w:tcPr>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固定写法，内容如下</w:t>
            </w:r>
          </w:p>
          <w:p>
            <w:pPr>
              <w:spacing w:line="240" w:lineRule="auto"/>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application/json;charset=utf-8</w:t>
            </w:r>
          </w:p>
        </w:tc>
      </w:tr>
    </w:tbl>
    <w:p>
      <w:pPr>
        <w:pStyle w:val="11"/>
        <w:ind w:left="0" w:leftChars="0" w:firstLine="0" w:firstLineChars="0"/>
        <w:jc w:val="center"/>
        <w:rPr>
          <w:sz w:val="18"/>
          <w:szCs w:val="18"/>
        </w:rPr>
      </w:pPr>
      <w:bookmarkStart w:id="173" w:name="_Ref26820"/>
      <w:r>
        <w:rPr>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20</w:t>
      </w:r>
      <w:r>
        <w:rPr>
          <w:rFonts w:hint="eastAsia" w:ascii="宋体" w:hAnsi="宋体" w:eastAsia="宋体" w:cs="宋体"/>
          <w:sz w:val="18"/>
          <w:szCs w:val="18"/>
        </w:rPr>
        <w:fldChar w:fldCharType="end"/>
      </w:r>
      <w:bookmarkEnd w:id="173"/>
    </w:p>
    <w:tbl>
      <w:tblPr>
        <w:tblStyle w:val="21"/>
        <w:tblpPr w:leftFromText="180" w:rightFromText="180" w:vertAnchor="text" w:horzAnchor="page" w:tblpX="1572" w:tblpY="813"/>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987"/>
        <w:gridCol w:w="1215"/>
        <w:gridCol w:w="772"/>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08" w:type="dxa"/>
            <w:tcBorders>
              <w:bottom w:val="single" w:color="auto" w:sz="4" w:space="0"/>
            </w:tcBorders>
            <w:shd w:val="clear" w:color="auto" w:fill="92D050"/>
            <w:vAlign w:val="center"/>
          </w:tcPr>
          <w:p>
            <w:pPr>
              <w:spacing w:line="240" w:lineRule="auto"/>
              <w:ind w:left="0" w:leftChars="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参数名</w:t>
            </w:r>
          </w:p>
        </w:tc>
        <w:tc>
          <w:tcPr>
            <w:tcW w:w="987" w:type="dxa"/>
            <w:tcBorders>
              <w:bottom w:val="single" w:color="auto" w:sz="4" w:space="0"/>
            </w:tcBorders>
            <w:shd w:val="clear" w:color="auto" w:fill="92D050"/>
            <w:vAlign w:val="center"/>
          </w:tcPr>
          <w:p>
            <w:pPr>
              <w:spacing w:line="240" w:lineRule="auto"/>
              <w:ind w:left="0" w:leftChars="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类型</w:t>
            </w:r>
          </w:p>
        </w:tc>
        <w:tc>
          <w:tcPr>
            <w:tcW w:w="1215" w:type="dxa"/>
            <w:tcBorders>
              <w:bottom w:val="single" w:color="auto" w:sz="4" w:space="0"/>
            </w:tcBorders>
            <w:shd w:val="clear" w:color="auto" w:fill="92D050"/>
            <w:vAlign w:val="center"/>
          </w:tcPr>
          <w:p>
            <w:pPr>
              <w:spacing w:line="240" w:lineRule="auto"/>
              <w:ind w:left="0" w:leftChars="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是否必需</w:t>
            </w:r>
          </w:p>
        </w:tc>
        <w:tc>
          <w:tcPr>
            <w:tcW w:w="772" w:type="dxa"/>
            <w:tcBorders>
              <w:bottom w:val="single" w:color="auto" w:sz="4" w:space="0"/>
            </w:tcBorders>
            <w:shd w:val="clear" w:color="auto" w:fill="92D050"/>
            <w:vAlign w:val="center"/>
          </w:tcPr>
          <w:p>
            <w:pPr>
              <w:spacing w:line="240" w:lineRule="auto"/>
              <w:ind w:left="0" w:leftChars="0" w:firstLine="0" w:firstLineChars="0"/>
              <w:jc w:val="center"/>
              <w:rPr>
                <w:rFonts w:hint="eastAsia" w:ascii="宋体" w:hAnsi="宋体" w:eastAsia="宋体" w:cs="宋体"/>
                <w:b/>
                <w:bCs/>
                <w:sz w:val="18"/>
                <w:szCs w:val="18"/>
                <w:lang w:val="en-US" w:eastAsia="zh-Hans"/>
              </w:rPr>
            </w:pPr>
            <w:r>
              <w:rPr>
                <w:rFonts w:hint="eastAsia" w:ascii="宋体" w:hAnsi="宋体" w:eastAsia="宋体" w:cs="宋体"/>
                <w:b/>
                <w:bCs/>
                <w:sz w:val="18"/>
                <w:szCs w:val="18"/>
                <w:lang w:val="en-US" w:eastAsia="zh-Hans"/>
              </w:rPr>
              <w:t>长度</w:t>
            </w:r>
          </w:p>
        </w:tc>
        <w:tc>
          <w:tcPr>
            <w:tcW w:w="4184" w:type="dxa"/>
            <w:tcBorders>
              <w:bottom w:val="single" w:color="auto" w:sz="4" w:space="0"/>
            </w:tcBorders>
            <w:shd w:val="clear" w:color="auto" w:fill="92D050"/>
            <w:vAlign w:val="center"/>
          </w:tcPr>
          <w:p>
            <w:pPr>
              <w:spacing w:line="240" w:lineRule="auto"/>
              <w:ind w:left="0" w:leftChars="0" w:firstLine="0" w:firstLineChars="0"/>
              <w:jc w:val="center"/>
              <w:rPr>
                <w:rFonts w:hint="eastAsia" w:ascii="宋体" w:hAnsi="宋体" w:eastAsia="宋体" w:cs="宋体"/>
                <w:b/>
                <w:bCs/>
                <w:sz w:val="18"/>
                <w:szCs w:val="18"/>
              </w:rPr>
            </w:pPr>
            <w:r>
              <w:rPr>
                <w:rFonts w:hint="eastAsia" w:ascii="宋体" w:hAnsi="宋体" w:eastAsia="宋体" w:cs="宋体"/>
                <w:b/>
                <w:bCs/>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lostPropertyName</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80</w:t>
            </w: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遗失物名称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type</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4</w:t>
            </w: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遗失物类型一级分类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subType</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4</w:t>
            </w: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遗失物品类型二级分类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pickupTime</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捡拾物品时间(yyyy-MM-dd)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createTime</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登记时间(yyyy-MM-dd)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pickupSite</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20</w:t>
            </w: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捡拾地点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isPublicity</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是</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是否公示（0:</w:t>
            </w:r>
            <w:r>
              <w:rPr>
                <w:rFonts w:hint="eastAsia" w:ascii="宋体" w:hAnsi="宋体" w:eastAsia="宋体" w:cs="宋体"/>
                <w:sz w:val="18"/>
                <w:szCs w:val="18"/>
                <w:lang w:val="en-US" w:eastAsia="zh-Hans"/>
              </w:rPr>
              <w:t>是 1:否</w:t>
            </w: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isChecked</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是否经过安检（0:</w:t>
            </w:r>
            <w:r>
              <w:rPr>
                <w:rFonts w:hint="eastAsia" w:ascii="宋体" w:hAnsi="宋体" w:eastAsia="宋体" w:cs="宋体"/>
                <w:sz w:val="18"/>
                <w:szCs w:val="18"/>
                <w:lang w:val="en-US" w:eastAsia="zh-Hans"/>
              </w:rPr>
              <w:t>是 1:否</w:t>
            </w: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isShow</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是否展示给其他机场，默认展示(0:</w:t>
            </w:r>
            <w:r>
              <w:rPr>
                <w:rFonts w:hint="eastAsia" w:ascii="宋体" w:hAnsi="宋体" w:eastAsia="宋体" w:cs="宋体"/>
                <w:sz w:val="18"/>
                <w:szCs w:val="18"/>
                <w:lang w:val="en-US" w:eastAsia="zh-Hans"/>
              </w:rPr>
              <w:t>是 1:否</w:t>
            </w: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description</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100</w:t>
            </w: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遗失物详细描述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lostPicture</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遗失物品照片id</w:t>
            </w:r>
            <w:r>
              <w:rPr>
                <w:rFonts w:hint="eastAsia" w:ascii="宋体" w:hAnsi="宋体" w:eastAsia="宋体" w:cs="宋体"/>
                <w:sz w:val="18"/>
                <w:szCs w:val="18"/>
                <w:lang w:val="en-US" w:eastAsia="zh-Hans"/>
              </w:rPr>
              <w:t>集合,多个 逗号分割,最多5个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Hans"/>
              </w:rPr>
              <w:t>picList</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Hans"/>
              </w:rPr>
              <w:t>json 数组</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Hans"/>
              </w:rPr>
              <w:t>否</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遗失物品照片</w:t>
            </w:r>
            <w:r>
              <w:rPr>
                <w:rFonts w:hint="eastAsia" w:ascii="宋体" w:hAnsi="宋体" w:eastAsia="宋体" w:cs="宋体"/>
                <w:sz w:val="18"/>
                <w:szCs w:val="18"/>
                <w:lang w:val="en-US" w:eastAsia="zh-Hans"/>
              </w:rPr>
              <w:t>数组</w:t>
            </w:r>
            <w:r>
              <w:rPr>
                <w:rFonts w:hint="eastAsia" w:ascii="宋体" w:hAnsi="宋体" w:eastAsia="宋体" w:cs="宋体"/>
                <w:sz w:val="18"/>
                <w:szCs w:val="18"/>
                <w:lang w:eastAsia="zh-Hans"/>
              </w:rPr>
              <w:t xml:space="preserve"> (</w:t>
            </w:r>
            <w:r>
              <w:rPr>
                <w:rFonts w:hint="eastAsia" w:ascii="宋体" w:hAnsi="宋体" w:eastAsia="宋体" w:cs="宋体"/>
                <w:sz w:val="18"/>
                <w:szCs w:val="18"/>
                <w:lang w:val="en-US" w:eastAsia="zh-Hans"/>
              </w:rPr>
              <w:t>自定义是否公式</w:t>
            </w:r>
            <w:r>
              <w:rPr>
                <w:rFonts w:hint="eastAsia" w:ascii="宋体" w:hAnsi="宋体" w:eastAsia="宋体" w:cs="宋体"/>
                <w:sz w:val="18"/>
                <w:szCs w:val="18"/>
                <w:lang w:eastAsia="zh-Hans"/>
              </w:rPr>
              <w:t xml:space="preserve">) </w:t>
            </w:r>
            <w:r>
              <w:rPr>
                <w:rFonts w:hint="eastAsia" w:ascii="宋体" w:hAnsi="宋体" w:eastAsia="宋体" w:cs="宋体"/>
                <w:sz w:val="18"/>
                <w:szCs w:val="18"/>
                <w:lang w:val="en-US" w:eastAsia="zh-Hans"/>
              </w:rPr>
              <w:t>最多</w:t>
            </w:r>
            <w:r>
              <w:rPr>
                <w:rFonts w:hint="eastAsia" w:ascii="宋体" w:hAnsi="宋体" w:eastAsia="宋体" w:cs="宋体"/>
                <w:sz w:val="18"/>
                <w:szCs w:val="18"/>
                <w:lang w:eastAsia="zh-Hans"/>
              </w:rPr>
              <w:t>5</w:t>
            </w:r>
            <w:r>
              <w:rPr>
                <w:rFonts w:hint="eastAsia" w:ascii="宋体" w:hAnsi="宋体" w:eastAsia="宋体" w:cs="宋体"/>
                <w:sz w:val="18"/>
                <w:szCs w:val="18"/>
                <w:lang w:val="en-US" w:eastAsia="zh-Han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Hans"/>
              </w:rPr>
              <w:t>&gt;</w:t>
            </w:r>
            <w:r>
              <w:rPr>
                <w:rFonts w:hint="eastAsia" w:ascii="宋体" w:hAnsi="宋体" w:eastAsia="宋体" w:cs="宋体"/>
                <w:sz w:val="18"/>
                <w:szCs w:val="18"/>
                <w:lang w:val="en-US" w:eastAsia="zh-Hans"/>
              </w:rPr>
              <w:t>url</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Hans"/>
              </w:rPr>
              <w:t>String</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Hans"/>
              </w:rPr>
              <w:t>是</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Hans"/>
              </w:rPr>
              <w:t>图片id</w:t>
            </w:r>
            <w:r>
              <w:rPr>
                <w:rFonts w:hint="eastAsia" w:ascii="宋体" w:hAnsi="宋体" w:eastAsia="宋体" w:cs="宋体"/>
                <w:sz w:val="18"/>
                <w:szCs w:val="18"/>
                <w:lang w:eastAsia="zh-Hans"/>
              </w:rPr>
              <w:t>,</w:t>
            </w:r>
            <w:r>
              <w:rPr>
                <w:rFonts w:hint="eastAsia" w:ascii="宋体" w:hAnsi="宋体" w:eastAsia="宋体" w:cs="宋体"/>
                <w:sz w:val="18"/>
                <w:szCs w:val="18"/>
                <w:lang w:val="en-US" w:eastAsia="zh-Hans"/>
              </w:rPr>
              <w:t>图片上传接口的返回数据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&gt;</w:t>
            </w:r>
            <w:r>
              <w:rPr>
                <w:rFonts w:hint="eastAsia" w:ascii="宋体" w:hAnsi="宋体" w:eastAsia="宋体" w:cs="宋体"/>
                <w:sz w:val="18"/>
                <w:szCs w:val="18"/>
                <w:lang w:val="en-US" w:eastAsia="zh-CN"/>
              </w:rPr>
              <w:t>isPublicity</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Integer</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Hans"/>
              </w:rPr>
              <w:t>是</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是否公示（0:</w:t>
            </w:r>
            <w:r>
              <w:rPr>
                <w:rFonts w:hint="eastAsia" w:ascii="宋体" w:hAnsi="宋体" w:eastAsia="宋体" w:cs="宋体"/>
                <w:sz w:val="18"/>
                <w:szCs w:val="18"/>
                <w:lang w:val="en-US" w:eastAsia="zh-Hans"/>
              </w:rPr>
              <w:t>是 1:否</w:t>
            </w: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status</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状态（1.认领中、2. 无人认领、3. 过保质期4. 过保存期5. 已认领6. 过期已处理，7.已删除）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handPersonName</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30</w:t>
            </w: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交件人姓名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handPersonUnit</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20</w:t>
            </w: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交件单位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handPersonPhone</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rPr>
              <w:t>20</w:t>
            </w: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交件人电话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dealStatus</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用于返回处理状态，0表示成功，非0表示错误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dealInfo</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用于批量处理时，返回单个处理描述，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airportLostId</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eastAsia="zh-Hans"/>
              </w:rPr>
            </w:pPr>
            <w:r>
              <w:rPr>
                <w:rFonts w:hint="eastAsia" w:ascii="宋体" w:hAnsi="宋体" w:eastAsia="宋体" w:cs="宋体"/>
                <w:sz w:val="18"/>
                <w:szCs w:val="18"/>
                <w:lang w:eastAsia="zh-Hans"/>
              </w:rPr>
              <w:t>20</w:t>
            </w: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机场平台存储Id（以本机场三字码开头）</w:t>
            </w:r>
          </w:p>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 xml:space="preserve">airportLostId </w:t>
            </w:r>
            <w:r>
              <w:rPr>
                <w:rFonts w:hint="eastAsia" w:ascii="宋体" w:hAnsi="宋体" w:eastAsia="宋体" w:cs="宋体"/>
                <w:sz w:val="18"/>
                <w:szCs w:val="18"/>
                <w:lang w:val="en-US" w:eastAsia="zh-Hans"/>
              </w:rPr>
              <w:t>为必填字段</w:t>
            </w:r>
          </w:p>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该值代表遗失物品的全局唯一Id</w:t>
            </w:r>
          </w:p>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若airportLostId不存在则执行新增，若airportLostId存在则执行更新操作</w:t>
            </w:r>
          </w:p>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无论新增或修改操作,此字段必填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pickupArea</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1：安检口2：登机口3：隔离区内4：隔离区外5：值机柜台6：其他区域</w:t>
            </w:r>
          </w:p>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注* 取值为6时pickupSite必填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flightNumber</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40</w:t>
            </w: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航班号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checkedUser</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10</w:t>
            </w: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安检员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isPrecious</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Integer</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是否贵重物品 0：是 1：否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registerSite</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80</w:t>
            </w: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登记地点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8"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parentAirportLostId</w:t>
            </w:r>
          </w:p>
        </w:tc>
        <w:tc>
          <w:tcPr>
            <w:tcW w:w="987"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21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772" w:type="dxa"/>
            <w:vAlign w:val="top"/>
          </w:tcPr>
          <w:p>
            <w:pPr>
              <w:spacing w:line="240" w:lineRule="auto"/>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20</w:t>
            </w:r>
          </w:p>
        </w:tc>
        <w:tc>
          <w:tcPr>
            <w:tcW w:w="4184"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主失物Id</w:t>
            </w:r>
          </w:p>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如登记一个遗失物品背包（主失物），包中的物品也需要登记（子失物），</w:t>
            </w:r>
          </w:p>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那么该字段只在登记子失物时有效，且取值为主失物airportLostId</w:t>
            </w:r>
          </w:p>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子失物登记时该字段必填</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67" w:beforeLines="50" w:after="167" w:afterLines="50" w:line="240" w:lineRule="auto"/>
        <w:ind w:left="0" w:leftChars="0" w:firstLine="0" w:firstLineChars="0"/>
        <w:jc w:val="center"/>
        <w:textAlignment w:val="auto"/>
        <w:rPr>
          <w:rFonts w:hint="eastAsia" w:ascii="宋体" w:hAnsi="宋体" w:eastAsia="宋体" w:cs="宋体"/>
        </w:rPr>
      </w:pPr>
      <w:bookmarkStart w:id="174" w:name="_Ref26892"/>
      <w:r>
        <w:t xml:space="preserve">表 </w:t>
      </w:r>
      <w:r>
        <w:rPr>
          <w:rFonts w:hint="eastAsia" w:ascii="宋体" w:hAnsi="宋体" w:eastAsia="宋体" w:cs="宋体"/>
        </w:rPr>
        <w:fldChar w:fldCharType="begin"/>
      </w:r>
      <w:r>
        <w:rPr>
          <w:rFonts w:hint="eastAsia" w:ascii="宋体" w:hAnsi="宋体" w:eastAsia="宋体" w:cs="宋体"/>
        </w:rPr>
        <w:instrText xml:space="preserve"> SEQ 表 \* ARABIC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bookmarkEnd w:id="174"/>
    </w:p>
    <w:p>
      <w:pPr>
        <w:keepNext w:val="0"/>
        <w:keepLines w:val="0"/>
        <w:pageBreakBefore w:val="0"/>
        <w:widowControl w:val="0"/>
        <w:numPr>
          <w:ilvl w:val="0"/>
          <w:numId w:val="0"/>
        </w:numPr>
        <w:kinsoku/>
        <w:wordWrap/>
        <w:overflowPunct/>
        <w:topLinePunct w:val="0"/>
        <w:autoSpaceDE/>
        <w:autoSpaceDN/>
        <w:bidi w:val="0"/>
        <w:adjustRightInd/>
        <w:snapToGrid/>
        <w:spacing w:before="167" w:beforeLines="50" w:after="167" w:afterLines="50" w:line="240" w:lineRule="auto"/>
        <w:ind w:left="0" w:leftChars="0" w:firstLine="420" w:firstLineChars="200"/>
        <w:textAlignment w:val="auto"/>
      </w:pPr>
      <w:r>
        <w:rPr>
          <w:rFonts w:hint="eastAsia" w:asciiTheme="minorEastAsia" w:hAnsiTheme="minorEastAsia" w:eastAsiaTheme="minorEastAsia" w:cstheme="minorEastAsia"/>
          <w:sz w:val="21"/>
          <w:szCs w:val="21"/>
        </w:rPr>
        <w:t>Param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lang w:val="en-US" w:eastAsia="zh-Hans"/>
        </w:rPr>
        <w:t>请求参数为 json 数组</w:t>
      </w: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以下为数组中每个对象的属性说明</w:t>
      </w: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rPr>
        <w:t>遗失物品详请</w:t>
      </w:r>
      <w:r>
        <w:rPr>
          <w:rFonts w:hint="eastAsia" w:asciiTheme="minorEastAsia" w:hAnsiTheme="minorEastAsia" w:eastAsiaTheme="minorEastAsia" w:cstheme="minorEastAsia"/>
          <w:lang w:val="en-US" w:eastAsia="zh-CN"/>
        </w:rPr>
        <w:t>集合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最大支持200条（见</w:t>
      </w: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REF _Ref26892 \h </w:instrText>
      </w:r>
      <w:r>
        <w:rPr>
          <w:rFonts w:hint="eastAsia" w:asciiTheme="minorEastAsia" w:hAnsiTheme="minorEastAsia" w:eastAsiaTheme="minorEastAsia" w:cstheme="minorEastAsia"/>
          <w:lang w:val="en-US" w:eastAsia="zh-CN"/>
        </w:rPr>
        <w:fldChar w:fldCharType="separate"/>
      </w:r>
      <w:r>
        <w:t>表 21</w:t>
      </w:r>
      <w:r>
        <w:rPr>
          <w:rFonts w:hint="eastAsia" w:asciiTheme="minorEastAsia" w:hAnsiTheme="minorEastAsia" w:eastAsiaTheme="minorEastAsia" w:cstheme="minorEastAsia"/>
          <w:lang w:val="en-US" w:eastAsia="zh-CN"/>
        </w:rPr>
        <w:fldChar w:fldCharType="end"/>
      </w:r>
      <w:r>
        <w:rPr>
          <w:rFonts w:hint="eastAsia" w:asciiTheme="minorEastAsia" w:hAnsiTheme="minorEastAsia" w:eastAsiaTheme="minorEastAsia" w:cstheme="minor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67" w:beforeLines="50" w:after="167" w:afterLines="50" w:line="240" w:lineRule="auto"/>
        <w:ind w:left="0" w:leftChars="0"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输入示例</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"lostPropertyName": "</w:t>
      </w:r>
      <w:r>
        <w:rPr>
          <w:rFonts w:hint="eastAsia" w:asciiTheme="minorEastAsia" w:hAnsiTheme="minorEastAsia" w:eastAsiaTheme="minorEastAsia" w:cstheme="minorEastAsia"/>
          <w:b w:val="0"/>
          <w:color w:val="auto"/>
          <w:kern w:val="0"/>
          <w:sz w:val="21"/>
          <w:szCs w:val="21"/>
          <w:shd w:val="clear" w:fill="FFFFFE"/>
          <w:lang w:val="en-US" w:eastAsia="zh-Hans" w:bidi="ar"/>
        </w:rPr>
        <w:t>红色帽子</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"type": 9,</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"subType": 86,</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"pickupTime": "2020-09-22",</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"createTime": "2020-09-22",</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"pickupSite": "ZH8150",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"isPublicity": 1,</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"isChecked": 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"isShow": 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"description": "</w:t>
      </w:r>
      <w:r>
        <w:rPr>
          <w:rFonts w:hint="eastAsia" w:asciiTheme="minorEastAsia" w:hAnsiTheme="minorEastAsia" w:eastAsiaTheme="minorEastAsia" w:cstheme="minorEastAsia"/>
          <w:b w:val="0"/>
          <w:color w:val="auto"/>
          <w:kern w:val="0"/>
          <w:sz w:val="21"/>
          <w:szCs w:val="21"/>
          <w:shd w:val="clear" w:fill="FFFFFE"/>
          <w:lang w:val="en-US" w:eastAsia="zh-Hans" w:bidi="ar"/>
        </w:rPr>
        <w:t>红色帽子</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"status": 2,</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"handPersonName": "</w:t>
      </w:r>
      <w:r>
        <w:rPr>
          <w:rFonts w:hint="eastAsia" w:asciiTheme="minorEastAsia" w:hAnsiTheme="minorEastAsia" w:eastAsiaTheme="minorEastAsia" w:cstheme="minorEastAsia"/>
          <w:b w:val="0"/>
          <w:color w:val="auto"/>
          <w:kern w:val="0"/>
          <w:sz w:val="21"/>
          <w:szCs w:val="21"/>
          <w:shd w:val="clear" w:fill="FFFFFE"/>
          <w:lang w:val="en-US" w:eastAsia="zh-Hans" w:bidi="ar"/>
        </w:rPr>
        <w:t>张三</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"handPersonUnit": "</w:t>
      </w:r>
      <w:r>
        <w:rPr>
          <w:rFonts w:hint="eastAsia" w:asciiTheme="minorEastAsia" w:hAnsiTheme="minorEastAsia" w:eastAsiaTheme="minorEastAsia" w:cstheme="minorEastAsia"/>
          <w:b w:val="0"/>
          <w:color w:val="auto"/>
          <w:kern w:val="0"/>
          <w:sz w:val="21"/>
          <w:szCs w:val="21"/>
          <w:shd w:val="clear" w:fill="FFFFFE"/>
          <w:lang w:val="en-US" w:eastAsia="zh-Hans" w:bidi="ar"/>
        </w:rPr>
        <w:t>后勤</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"handPersonPhone": "13333333333",</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"airportLostId": "PKX202103220001",</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"pickupArea":1,</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"flightNumber":"MH370",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"checkedUser":"王顺4",</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"isPrecious":0,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"registerSite":"航站楼"</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"lostPropertyName": "</w:t>
      </w:r>
      <w:r>
        <w:rPr>
          <w:rFonts w:hint="eastAsia" w:asciiTheme="minorEastAsia" w:hAnsiTheme="minorEastAsia" w:eastAsiaTheme="minorEastAsia" w:cstheme="minorEastAsia"/>
          <w:b w:val="0"/>
          <w:color w:val="auto"/>
          <w:kern w:val="0"/>
          <w:sz w:val="21"/>
          <w:szCs w:val="21"/>
          <w:shd w:val="clear" w:fill="FFFFFE"/>
          <w:lang w:val="en-US" w:eastAsia="zh-Hans" w:bidi="ar"/>
        </w:rPr>
        <w:t>蓝色帽子</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"type": 9,</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"subType": 86,</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"pickupTime": "2020-09-22",</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"createTime": "2020-09-22",</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"pickupSite": "ZH8150",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"isPublicity": 1,</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"isChecked": 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"isShow": 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"description": "</w:t>
      </w:r>
      <w:r>
        <w:rPr>
          <w:rFonts w:hint="eastAsia" w:asciiTheme="minorEastAsia" w:hAnsiTheme="minorEastAsia" w:eastAsiaTheme="minorEastAsia" w:cstheme="minorEastAsia"/>
          <w:b w:val="0"/>
          <w:color w:val="auto"/>
          <w:kern w:val="0"/>
          <w:sz w:val="21"/>
          <w:szCs w:val="21"/>
          <w:shd w:val="clear" w:fill="FFFFFE"/>
          <w:lang w:val="en-US" w:eastAsia="zh-Hans" w:bidi="ar"/>
        </w:rPr>
        <w:t>蓝色帽子</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"lostPicture": null,</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"status": 2,</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"handPersonName": "</w:t>
      </w:r>
      <w:r>
        <w:rPr>
          <w:rFonts w:hint="eastAsia" w:asciiTheme="minorEastAsia" w:hAnsiTheme="minorEastAsia" w:eastAsiaTheme="minorEastAsia" w:cstheme="minorEastAsia"/>
          <w:b w:val="0"/>
          <w:color w:val="auto"/>
          <w:kern w:val="0"/>
          <w:sz w:val="21"/>
          <w:szCs w:val="21"/>
          <w:shd w:val="clear" w:fill="FFFFFE"/>
          <w:lang w:val="en-US" w:eastAsia="zh-Hans" w:bidi="ar"/>
        </w:rPr>
        <w:t>李文</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"handPersonUnit": "</w:t>
      </w:r>
      <w:r>
        <w:rPr>
          <w:rFonts w:hint="eastAsia" w:asciiTheme="minorEastAsia" w:hAnsiTheme="minorEastAsia" w:eastAsiaTheme="minorEastAsia" w:cstheme="minorEastAsia"/>
          <w:b w:val="0"/>
          <w:color w:val="auto"/>
          <w:kern w:val="0"/>
          <w:sz w:val="21"/>
          <w:szCs w:val="21"/>
          <w:shd w:val="clear" w:fill="FFFFFE"/>
          <w:lang w:val="en-US" w:eastAsia="zh-Hans" w:bidi="ar"/>
        </w:rPr>
        <w:t>财务</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"handPersonPhone": "13333333335",</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"airportLostId": "PKX2021032200012",</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"pickupArea":1,</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"flightNumber":"MH370",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"checkedUser":"王顺5",</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"isPrecious":0,</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 xml:space="preserve">    "registerSite":"航站楼"</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pStyle w:val="83"/>
        <w:spacing w:before="156" w:after="156"/>
        <w:rPr>
          <w:rFonts w:hint="eastAsia" w:asciiTheme="minorEastAsia" w:hAnsiTheme="minorEastAsia" w:eastAsiaTheme="minorEastAsia" w:cstheme="minorEastAsia"/>
          <w:sz w:val="21"/>
          <w:szCs w:val="21"/>
          <w:lang w:val="en-US" w:eastAsia="zh-Hans"/>
        </w:rPr>
      </w:pPr>
      <w:bookmarkStart w:id="175" w:name="_Toc22610"/>
      <w:bookmarkStart w:id="176" w:name="_Toc7256"/>
      <w:r>
        <w:rPr>
          <w:rFonts w:hint="eastAsia" w:asciiTheme="minorEastAsia" w:hAnsiTheme="minorEastAsia" w:eastAsiaTheme="minorEastAsia" w:cstheme="minorEastAsia"/>
          <w:sz w:val="21"/>
          <w:szCs w:val="21"/>
          <w:lang w:val="en-US" w:eastAsia="zh-Hans"/>
        </w:rPr>
        <w:t>输出</w:t>
      </w:r>
      <w:r>
        <w:rPr>
          <w:rFonts w:hint="eastAsia" w:ascii="宋体" w:hAnsi="宋体" w:eastAsia="宋体" w:cs="宋体"/>
          <w:sz w:val="21"/>
          <w:szCs w:val="21"/>
          <w:lang w:val="en-US" w:eastAsia="zh-Hans"/>
        </w:rPr>
        <w:t>参数</w:t>
      </w:r>
      <w:bookmarkEnd w:id="175"/>
      <w:bookmarkEnd w:id="176"/>
    </w:p>
    <w:p>
      <w:pPr>
        <w:keepNext w:val="0"/>
        <w:keepLines w:val="0"/>
        <w:pageBreakBefore w:val="0"/>
        <w:widowControl w:val="0"/>
        <w:numPr>
          <w:ilvl w:val="-1"/>
          <w:numId w:val="0"/>
        </w:numPr>
        <w:kinsoku/>
        <w:wordWrap/>
        <w:overflowPunct/>
        <w:topLinePunct w:val="0"/>
        <w:autoSpaceDE/>
        <w:autoSpaceDN/>
        <w:bidi w:val="0"/>
        <w:adjustRightInd/>
        <w:snapToGrid/>
        <w:spacing w:before="167" w:beforeLines="50" w:after="167" w:afterLines="50" w:line="240" w:lineRule="auto"/>
        <w:ind w:left="0" w:leftChars="0" w:firstLine="420" w:firstLineChars="200"/>
        <w:textAlignment w:val="auto"/>
        <w:rPr>
          <w:rFonts w:hint="eastAsia" w:asciiTheme="minorEastAsia" w:hAnsiTheme="minorEastAsia" w:eastAsiaTheme="minorEastAsia" w:cstheme="minorEastAsia"/>
          <w:sz w:val="21"/>
          <w:szCs w:val="21"/>
          <w:lang w:val="en-US" w:eastAsia="zh-Hans"/>
        </w:rPr>
      </w:pPr>
      <w:r>
        <w:rPr>
          <w:rFonts w:hint="eastAsia" w:cs="宋体"/>
          <w:sz w:val="21"/>
          <w:szCs w:val="21"/>
          <w:lang w:val="en-US" w:eastAsia="zh-CN"/>
        </w:rPr>
        <w:t>输出参数</w:t>
      </w: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REF _Ref26938 \h </w:instrText>
      </w:r>
      <w:r>
        <w:rPr>
          <w:rFonts w:hint="eastAsia" w:asciiTheme="minorEastAsia" w:hAnsiTheme="minorEastAsia" w:eastAsiaTheme="minorEastAsia" w:cstheme="minorEastAsia"/>
          <w:sz w:val="21"/>
          <w:szCs w:val="21"/>
          <w:lang w:val="en-US" w:eastAsia="zh-CN"/>
        </w:rPr>
        <w:fldChar w:fldCharType="separate"/>
      </w:r>
      <w:r>
        <w:t>表 22</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w:t>
      </w:r>
    </w:p>
    <w:tbl>
      <w:tblPr>
        <w:tblStyle w:val="21"/>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522"/>
        <w:gridCol w:w="1585"/>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92D050"/>
            <w:vAlign w:val="top"/>
          </w:tcPr>
          <w:p>
            <w:pPr>
              <w:spacing w:line="240" w:lineRule="auto"/>
              <w:ind w:left="0" w:leftChars="0" w:firstLine="0" w:firstLineChars="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参数名</w:t>
            </w:r>
          </w:p>
        </w:tc>
        <w:tc>
          <w:tcPr>
            <w:tcW w:w="1522" w:type="dxa"/>
            <w:shd w:val="clear" w:color="auto" w:fill="92D050"/>
            <w:vAlign w:val="top"/>
          </w:tcPr>
          <w:p>
            <w:pPr>
              <w:spacing w:line="240" w:lineRule="auto"/>
              <w:ind w:left="0" w:leftChars="0" w:firstLine="0" w:firstLineChars="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类型</w:t>
            </w:r>
          </w:p>
        </w:tc>
        <w:tc>
          <w:tcPr>
            <w:tcW w:w="1585" w:type="dxa"/>
            <w:shd w:val="clear" w:color="auto" w:fill="92D050"/>
            <w:vAlign w:val="top"/>
          </w:tcPr>
          <w:p>
            <w:pPr>
              <w:spacing w:line="240" w:lineRule="auto"/>
              <w:ind w:left="0" w:leftChars="0" w:firstLine="0" w:firstLineChars="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是否必需</w:t>
            </w:r>
          </w:p>
        </w:tc>
        <w:tc>
          <w:tcPr>
            <w:tcW w:w="3560" w:type="dxa"/>
            <w:shd w:val="clear" w:color="auto" w:fill="92D050"/>
            <w:vAlign w:val="top"/>
          </w:tcPr>
          <w:p>
            <w:pPr>
              <w:spacing w:line="240" w:lineRule="auto"/>
              <w:ind w:left="0" w:leftChars="0" w:firstLine="0" w:firstLineChars="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code</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全部成功返回0，若有一个失败则返回失败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msg</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data</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Hans"/>
              </w:rPr>
              <w:t>json 数组</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返回包含所有请求参数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&gt;&gt;lostPropertyCode</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遗失物编号(</w:t>
            </w:r>
            <w:r>
              <w:rPr>
                <w:rFonts w:hint="eastAsia" w:ascii="宋体" w:hAnsi="宋体" w:eastAsia="宋体" w:cs="宋体"/>
                <w:sz w:val="18"/>
                <w:szCs w:val="18"/>
                <w:lang w:val="en-US" w:eastAsia="zh-Hans"/>
              </w:rPr>
              <w:t>请求参数不必填写</w:t>
            </w: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&gt;&gt;lostPropertyName</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遗失物名称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&gt;&gt;type</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遗失物类型一级分类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&gt;&gt;subType</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遗失物品类型二级分类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&gt;&gt;pickupTime</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捡拾物品时间(yyyy-MM-dd)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&gt;&gt;createTime</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登记时间(yyyy-MM-dd)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&gt;&gt;pickupSite</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捡拾地点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&gt;&gt;isPublicity</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是否公示（0:</w:t>
            </w:r>
            <w:r>
              <w:rPr>
                <w:rFonts w:hint="eastAsia" w:ascii="宋体" w:hAnsi="宋体" w:eastAsia="宋体" w:cs="宋体"/>
                <w:sz w:val="18"/>
                <w:szCs w:val="18"/>
                <w:lang w:val="en-US" w:eastAsia="zh-Hans"/>
              </w:rPr>
              <w:t>是 1:否</w:t>
            </w: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&gt;&gt;isChecked</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是否经过安检（0:</w:t>
            </w:r>
            <w:r>
              <w:rPr>
                <w:rFonts w:hint="eastAsia" w:ascii="宋体" w:hAnsi="宋体" w:eastAsia="宋体" w:cs="宋体"/>
                <w:sz w:val="18"/>
                <w:szCs w:val="18"/>
                <w:lang w:val="en-US" w:eastAsia="zh-Hans"/>
              </w:rPr>
              <w:t>是 1:否</w:t>
            </w: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&gt;&gt;isShow</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是否展示给其他机场，默认展示(0:</w:t>
            </w:r>
            <w:r>
              <w:rPr>
                <w:rFonts w:hint="eastAsia" w:ascii="宋体" w:hAnsi="宋体" w:eastAsia="宋体" w:cs="宋体"/>
                <w:sz w:val="18"/>
                <w:szCs w:val="18"/>
                <w:lang w:val="en-US" w:eastAsia="zh-Hans"/>
              </w:rPr>
              <w:t>是 1:否</w:t>
            </w: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&gt;&gt;description</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遗失物详细描述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&gt;&gt;lostPicture</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遗失物品照片id</w:t>
            </w:r>
            <w:r>
              <w:rPr>
                <w:rFonts w:hint="eastAsia" w:ascii="宋体" w:hAnsi="宋体" w:eastAsia="宋体" w:cs="宋体"/>
                <w:sz w:val="18"/>
                <w:szCs w:val="18"/>
                <w:lang w:val="en-US" w:eastAsia="zh-Hans"/>
              </w:rPr>
              <w:t>集合,多个 逗号分割,最多5个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&gt;&gt;status</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状态（1.认领中、2. 无人认领、3. 过保质期4. 过保存期5. 已认领6. 过期已处理，7.已删除）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&gt;&gt;handPersonName</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交件人姓名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&gt;&gt;handPersonUnit</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交件单位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&gt;&gt;handPersonPhone</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交件人电话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&gt;&gt;dealStatus</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用于返回处理状态，0表示成功，非0表示错误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&gt;&gt;dealInfo</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用于批量处理时，返回单个处理描述，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&gt;&gt;airportLostId</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机场平台存储Id（以本机场三字码开头）</w:t>
            </w:r>
          </w:p>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CN"/>
              </w:rPr>
              <w:t xml:space="preserve">airportLostId </w:t>
            </w:r>
            <w:r>
              <w:rPr>
                <w:rFonts w:hint="eastAsia" w:ascii="宋体" w:hAnsi="宋体" w:eastAsia="宋体" w:cs="宋体"/>
                <w:sz w:val="18"/>
                <w:szCs w:val="18"/>
                <w:lang w:val="en-US" w:eastAsia="zh-Hans"/>
              </w:rPr>
              <w:t>为必填字段</w:t>
            </w:r>
          </w:p>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该值代表遗失物品的全局唯一Id</w:t>
            </w:r>
          </w:p>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若airportLostId不存在则执行新增，若airportLostId存在则执行更新操作</w:t>
            </w:r>
          </w:p>
          <w:p>
            <w:pPr>
              <w:spacing w:line="240" w:lineRule="auto"/>
              <w:ind w:left="0" w:leftChars="0" w:firstLine="0" w:firstLineChars="0"/>
              <w:jc w:val="center"/>
              <w:rPr>
                <w:rFonts w:hint="eastAsia" w:ascii="宋体" w:hAnsi="宋体" w:eastAsia="宋体" w:cs="宋体"/>
                <w:sz w:val="18"/>
                <w:szCs w:val="18"/>
                <w:lang w:val="en-US" w:eastAsia="zh-Hans"/>
              </w:rPr>
            </w:pPr>
            <w:r>
              <w:rPr>
                <w:rFonts w:hint="eastAsia" w:ascii="宋体" w:hAnsi="宋体" w:eastAsia="宋体" w:cs="宋体"/>
                <w:sz w:val="18"/>
                <w:szCs w:val="18"/>
                <w:lang w:val="en-US" w:eastAsia="zh-Hans"/>
              </w:rPr>
              <w:t>无论新增或修改操作,此字段必填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&gt;&gt;pickupArea</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1：安检口2：登机口3：隔离区内4：隔离区外5：值机柜台6：其他区域</w:t>
            </w:r>
          </w:p>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 取值为6时pickupSite必填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&gt;&gt;flightNumber</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航班号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&gt;&gt;checkedUser</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安检员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&gt;&gt;isPrecious</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Integer</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是否贵重物品 0：是 1：否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&gt;&gt;registerSite</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登记地点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&gt;&gt;parentAirportLostId</w:t>
            </w:r>
          </w:p>
        </w:tc>
        <w:tc>
          <w:tcPr>
            <w:tcW w:w="1522"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String</w:t>
            </w:r>
          </w:p>
        </w:tc>
        <w:tc>
          <w:tcPr>
            <w:tcW w:w="1585"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否</w:t>
            </w:r>
          </w:p>
        </w:tc>
        <w:tc>
          <w:tcPr>
            <w:tcW w:w="3560" w:type="dxa"/>
            <w:vAlign w:val="top"/>
          </w:tcPr>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主失物Id</w:t>
            </w:r>
          </w:p>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如登记一个遗失物品背包（主失物），包中的物品也需要登记（子失物），</w:t>
            </w:r>
          </w:p>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那么该字段只在登记子失物时有效，且取值为主失物airportLostId</w:t>
            </w:r>
          </w:p>
          <w:p>
            <w:pPr>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子失物登记时该字段必填</w:t>
            </w:r>
          </w:p>
        </w:tc>
      </w:tr>
    </w:tbl>
    <w:p>
      <w:pPr>
        <w:pStyle w:val="11"/>
        <w:ind w:left="0" w:leftChars="0" w:firstLine="0" w:firstLineChars="0"/>
        <w:jc w:val="center"/>
        <w:rPr>
          <w:sz w:val="18"/>
          <w:szCs w:val="18"/>
        </w:rPr>
      </w:pPr>
      <w:bookmarkStart w:id="177" w:name="_Ref26938"/>
      <w:bookmarkStart w:id="178" w:name="_Toc25358"/>
      <w:r>
        <w:rPr>
          <w:sz w:val="18"/>
          <w:szCs w:val="18"/>
        </w:rPr>
        <w:t xml:space="preserve">表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SEQ 表 \* ARABIC </w:instrText>
      </w:r>
      <w:r>
        <w:rPr>
          <w:rFonts w:hint="eastAsia" w:ascii="宋体" w:hAnsi="宋体" w:eastAsia="宋体" w:cs="宋体"/>
          <w:sz w:val="18"/>
          <w:szCs w:val="18"/>
        </w:rPr>
        <w:fldChar w:fldCharType="separate"/>
      </w:r>
      <w:r>
        <w:rPr>
          <w:rFonts w:hint="eastAsia" w:ascii="宋体" w:hAnsi="宋体" w:eastAsia="宋体" w:cs="宋体"/>
          <w:sz w:val="18"/>
          <w:szCs w:val="18"/>
        </w:rPr>
        <w:t>22</w:t>
      </w:r>
      <w:r>
        <w:rPr>
          <w:rFonts w:hint="eastAsia" w:ascii="宋体" w:hAnsi="宋体" w:eastAsia="宋体" w:cs="宋体"/>
          <w:sz w:val="18"/>
          <w:szCs w:val="18"/>
        </w:rPr>
        <w:fldChar w:fldCharType="end"/>
      </w:r>
      <w:bookmarkEnd w:id="177"/>
    </w:p>
    <w:p>
      <w:pPr>
        <w:keepNext w:val="0"/>
        <w:keepLines w:val="0"/>
        <w:pageBreakBefore w:val="0"/>
        <w:widowControl w:val="0"/>
        <w:numPr>
          <w:ilvl w:val="0"/>
          <w:numId w:val="0"/>
        </w:numPr>
        <w:kinsoku/>
        <w:wordWrap/>
        <w:overflowPunct/>
        <w:topLinePunct w:val="0"/>
        <w:autoSpaceDE/>
        <w:autoSpaceDN/>
        <w:bidi w:val="0"/>
        <w:adjustRightInd/>
        <w:snapToGrid/>
        <w:spacing w:before="167" w:beforeLines="50" w:after="167" w:afterLines="50" w:line="240" w:lineRule="auto"/>
        <w:ind w:left="0" w:leftChars="0" w:firstLine="420" w:firstLineChars="200"/>
        <w:textAlignment w:val="auto"/>
        <w:rPr>
          <w:rFonts w:hint="default" w:ascii="Consolas" w:hAnsi="Consolas" w:eastAsia="Consolas" w:cs="Consolas"/>
          <w:b w:val="0"/>
          <w:color w:val="000000"/>
          <w:kern w:val="0"/>
          <w:sz w:val="14"/>
          <w:szCs w:val="14"/>
          <w:shd w:val="clear" w:fill="FFFFFE"/>
          <w:lang w:val="en-US" w:eastAsia="zh-CN" w:bidi="ar"/>
        </w:rPr>
      </w:pPr>
      <w:r>
        <w:rPr>
          <w:rFonts w:hint="eastAsia" w:asciiTheme="minorEastAsia" w:hAnsiTheme="minorEastAsia" w:eastAsiaTheme="minorEastAsia" w:cstheme="minorEastAsia"/>
          <w:sz w:val="21"/>
          <w:szCs w:val="21"/>
          <w:lang w:val="en-US" w:eastAsia="zh-Hans"/>
        </w:rPr>
        <w:t>输出</w:t>
      </w:r>
      <w:r>
        <w:rPr>
          <w:rFonts w:hint="eastAsia" w:asciiTheme="minorEastAsia" w:hAnsiTheme="minorEastAsia" w:eastAsiaTheme="minorEastAsia" w:cstheme="minorEastAsia"/>
          <w:sz w:val="21"/>
          <w:szCs w:val="21"/>
          <w:lang w:val="en-US" w:eastAsia="zh-CN"/>
        </w:rPr>
        <w:t>示例</w:t>
      </w:r>
      <w:bookmarkEnd w:id="178"/>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"code": "0",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"msg": "success",</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"data": </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lostPropertyName</w:t>
      </w:r>
      <w:r>
        <w:rPr>
          <w:rFonts w:hint="default" w:asciiTheme="minorEastAsia" w:hAnsiTheme="minorEastAsia" w:eastAsiaTheme="minorEastAsia" w:cstheme="minorEastAsia"/>
          <w:b w:val="0"/>
          <w:color w:val="auto"/>
          <w:kern w:val="0"/>
          <w:sz w:val="21"/>
          <w:szCs w:val="21"/>
          <w:shd w:val="clear" w:fill="FFFFFE"/>
          <w:lang w:val="en-US" w:eastAsia="zh-CN" w:bidi="ar"/>
        </w:rPr>
        <w:t>": "</w:t>
      </w:r>
      <w:r>
        <w:rPr>
          <w:rFonts w:hint="eastAsia" w:asciiTheme="minorEastAsia" w:hAnsiTheme="minorEastAsia" w:eastAsiaTheme="minorEastAsia" w:cstheme="minorEastAsia"/>
          <w:b w:val="0"/>
          <w:color w:val="auto"/>
          <w:kern w:val="0"/>
          <w:sz w:val="21"/>
          <w:szCs w:val="21"/>
          <w:shd w:val="clear" w:fill="FFFFFE"/>
          <w:lang w:val="en-US" w:eastAsia="zh-CN" w:bidi="ar"/>
        </w:rPr>
        <w:t>电脑</w:t>
      </w: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type</w:t>
      </w: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w:t>
      </w:r>
      <w:r>
        <w:rPr>
          <w:rFonts w:hint="eastAsia" w:asciiTheme="minorEastAsia" w:hAnsiTheme="minorEastAsia" w:eastAsiaTheme="minorEastAsia" w:cstheme="minorEastAsia"/>
          <w:b w:val="0"/>
          <w:color w:val="auto"/>
          <w:kern w:val="0"/>
          <w:sz w:val="21"/>
          <w:szCs w:val="21"/>
          <w:shd w:val="clear" w:fill="FFFFFE"/>
          <w:lang w:val="en-US" w:eastAsia="zh-CN" w:bidi="ar"/>
        </w:rPr>
        <w:t>2,</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subType</w:t>
      </w: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w:t>
      </w:r>
      <w:r>
        <w:rPr>
          <w:rFonts w:hint="eastAsia" w:asciiTheme="minorEastAsia" w:hAnsiTheme="minorEastAsia" w:eastAsiaTheme="minorEastAsia" w:cstheme="minorEastAsia"/>
          <w:b w:val="0"/>
          <w:color w:val="auto"/>
          <w:kern w:val="0"/>
          <w:sz w:val="21"/>
          <w:szCs w:val="21"/>
          <w:shd w:val="clear" w:fill="FFFFFE"/>
          <w:lang w:val="en-US" w:eastAsia="zh-CN" w:bidi="ar"/>
        </w:rPr>
        <w:t>2,</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pickupTime</w:t>
      </w:r>
      <w:r>
        <w:rPr>
          <w:rFonts w:hint="default" w:asciiTheme="minorEastAsia" w:hAnsiTheme="minorEastAsia" w:eastAsiaTheme="minorEastAsia" w:cstheme="minorEastAsia"/>
          <w:b w:val="0"/>
          <w:color w:val="auto"/>
          <w:kern w:val="0"/>
          <w:sz w:val="21"/>
          <w:szCs w:val="21"/>
          <w:shd w:val="clear" w:fill="FFFFFE"/>
          <w:lang w:val="en-US" w:eastAsia="zh-CN" w:bidi="ar"/>
        </w:rPr>
        <w:t>": "2019-08-13T09:07:39.196Z"</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createTime</w:t>
      </w:r>
      <w:r>
        <w:rPr>
          <w:rFonts w:hint="default" w:asciiTheme="minorEastAsia" w:hAnsiTheme="minorEastAsia" w:eastAsiaTheme="minorEastAsia" w:cstheme="minorEastAsia"/>
          <w:b w:val="0"/>
          <w:color w:val="auto"/>
          <w:kern w:val="0"/>
          <w:sz w:val="21"/>
          <w:szCs w:val="21"/>
          <w:shd w:val="clear" w:fill="FFFFFE"/>
          <w:lang w:val="en-US" w:eastAsia="zh-CN" w:bidi="ar"/>
        </w:rPr>
        <w:t>": "2019-08-13T09:07:39.196Z"</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pickupSite</w:t>
      </w:r>
      <w:r>
        <w:rPr>
          <w:rFonts w:hint="default" w:asciiTheme="minorEastAsia" w:hAnsiTheme="minorEastAsia" w:eastAsiaTheme="minorEastAsia" w:cstheme="minorEastAsia"/>
          <w:b w:val="0"/>
          <w:color w:val="auto"/>
          <w:kern w:val="0"/>
          <w:sz w:val="21"/>
          <w:szCs w:val="21"/>
          <w:shd w:val="clear" w:fill="FFFFFE"/>
          <w:lang w:val="en-US" w:eastAsia="zh-CN" w:bidi="ar"/>
        </w:rPr>
        <w:t>": "</w:t>
      </w:r>
      <w:r>
        <w:rPr>
          <w:rFonts w:hint="eastAsia" w:asciiTheme="minorEastAsia" w:hAnsiTheme="minorEastAsia" w:eastAsiaTheme="minorEastAsia" w:cstheme="minorEastAsia"/>
          <w:b w:val="0"/>
          <w:color w:val="auto"/>
          <w:kern w:val="0"/>
          <w:sz w:val="21"/>
          <w:szCs w:val="21"/>
          <w:shd w:val="clear" w:fill="FFFFFE"/>
          <w:lang w:val="en-US" w:eastAsia="zh-CN" w:bidi="ar"/>
        </w:rPr>
        <w:t>T1航站楼失物招领处</w:t>
      </w: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isPublicity</w:t>
      </w: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w:t>
      </w:r>
      <w:r>
        <w:rPr>
          <w:rFonts w:hint="eastAsia" w:asciiTheme="minorEastAsia" w:hAnsiTheme="minorEastAsia" w:eastAsiaTheme="minorEastAsia" w:cstheme="minorEastAsia"/>
          <w:b w:val="0"/>
          <w:color w:val="auto"/>
          <w:kern w:val="0"/>
          <w:sz w:val="21"/>
          <w:szCs w:val="21"/>
          <w:shd w:val="clear" w:fill="FFFFFE"/>
          <w:lang w:val="en-US" w:eastAsia="zh-CN" w:bidi="ar"/>
        </w:rPr>
        <w:t>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isChecked</w:t>
      </w: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w:t>
      </w:r>
      <w:r>
        <w:rPr>
          <w:rFonts w:hint="eastAsia" w:asciiTheme="minorEastAsia" w:hAnsiTheme="minorEastAsia" w:eastAsiaTheme="minorEastAsia" w:cstheme="minorEastAsia"/>
          <w:b w:val="0"/>
          <w:color w:val="auto"/>
          <w:kern w:val="0"/>
          <w:sz w:val="21"/>
          <w:szCs w:val="21"/>
          <w:shd w:val="clear" w:fill="FFFFFE"/>
          <w:lang w:val="en-US" w:eastAsia="zh-CN" w:bidi="ar"/>
        </w:rPr>
        <w:t>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description</w:t>
      </w:r>
      <w:r>
        <w:rPr>
          <w:rFonts w:hint="default" w:asciiTheme="minorEastAsia" w:hAnsiTheme="minorEastAsia" w:eastAsiaTheme="minorEastAsia" w:cstheme="minorEastAsia"/>
          <w:b w:val="0"/>
          <w:color w:val="auto"/>
          <w:kern w:val="0"/>
          <w:sz w:val="21"/>
          <w:szCs w:val="21"/>
          <w:shd w:val="clear" w:fill="FFFFFE"/>
          <w:lang w:val="en-US" w:eastAsia="zh-CN" w:bidi="ar"/>
        </w:rPr>
        <w:t>": "</w:t>
      </w:r>
      <w:r>
        <w:rPr>
          <w:rFonts w:hint="eastAsia" w:asciiTheme="minorEastAsia" w:hAnsiTheme="minorEastAsia" w:eastAsiaTheme="minorEastAsia" w:cstheme="minorEastAsia"/>
          <w:b w:val="0"/>
          <w:color w:val="auto"/>
          <w:kern w:val="0"/>
          <w:sz w:val="21"/>
          <w:szCs w:val="21"/>
          <w:shd w:val="clear" w:fill="FFFFFE"/>
          <w:lang w:val="en-US" w:eastAsia="zh-CN" w:bidi="ar"/>
        </w:rPr>
        <w:t>黑色dell电脑一台</w:t>
      </w:r>
      <w:r>
        <w:rPr>
          <w:rFonts w:hint="default"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lostPicture</w:t>
      </w:r>
      <w:r>
        <w:rPr>
          <w:rFonts w:hint="default" w:asciiTheme="minorEastAsia" w:hAnsiTheme="minorEastAsia" w:eastAsiaTheme="minorEastAsia" w:cstheme="minorEastAsia"/>
          <w:b w:val="0"/>
          <w:color w:val="auto"/>
          <w:kern w:val="0"/>
          <w:sz w:val="21"/>
          <w:szCs w:val="21"/>
          <w:shd w:val="clear" w:fill="FFFFFE"/>
          <w:lang w:val="en-US" w:eastAsia="zh-CN" w:bidi="ar"/>
        </w:rPr>
        <w:t>": "2d250a266e716854bb8603dd211828670d0ecd111a653d05735e6ca630f3784819c0237e6063916c02224ef5a2352973c4392d49203a342ce2bf9ba70de16920"</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status</w:t>
      </w: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w:t>
      </w:r>
      <w:r>
        <w:rPr>
          <w:rFonts w:hint="eastAsia" w:asciiTheme="minorEastAsia" w:hAnsiTheme="minorEastAsia" w:eastAsiaTheme="minorEastAsia" w:cstheme="minorEastAsia"/>
          <w:b w:val="0"/>
          <w:color w:val="auto"/>
          <w:kern w:val="0"/>
          <w:sz w:val="21"/>
          <w:szCs w:val="21"/>
          <w:shd w:val="clear" w:fill="FFFFFE"/>
          <w:lang w:val="en-US" w:eastAsia="zh-CN" w:bidi="ar"/>
        </w:rPr>
        <w:t>1,</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Hans" w:bidi="ar"/>
        </w:rPr>
        <w:t>a</w:t>
      </w:r>
      <w:r>
        <w:rPr>
          <w:rFonts w:hint="eastAsia" w:asciiTheme="minorEastAsia" w:hAnsiTheme="minorEastAsia" w:eastAsiaTheme="minorEastAsia" w:cstheme="minorEastAsia"/>
          <w:b w:val="0"/>
          <w:color w:val="auto"/>
          <w:kern w:val="0"/>
          <w:sz w:val="21"/>
          <w:szCs w:val="21"/>
          <w:shd w:val="clear" w:fill="FFFFFE"/>
          <w:lang w:val="en-US" w:eastAsia="zh-CN" w:bidi="ar"/>
        </w:rPr>
        <w:t>irportLostId</w:t>
      </w:r>
      <w:r>
        <w:rPr>
          <w:rFonts w:hint="default" w:asciiTheme="minorEastAsia" w:hAnsiTheme="minorEastAsia" w:eastAsiaTheme="minorEastAsia" w:cstheme="minorEastAsia"/>
          <w:b w:val="0"/>
          <w:color w:val="auto"/>
          <w:kern w:val="0"/>
          <w:sz w:val="21"/>
          <w:szCs w:val="21"/>
          <w:shd w:val="clear" w:fill="FFFFFE"/>
          <w:lang w:val="en-US" w:eastAsia="zh-CN" w:bidi="ar"/>
        </w:rPr>
        <w:t>": "</w:t>
      </w:r>
      <w:r>
        <w:rPr>
          <w:rFonts w:hint="eastAsia" w:asciiTheme="minorEastAsia" w:hAnsiTheme="minorEastAsia" w:eastAsiaTheme="minorEastAsia" w:cstheme="minorEastAsia"/>
          <w:b w:val="0"/>
          <w:color w:val="auto"/>
          <w:kern w:val="0"/>
          <w:sz w:val="21"/>
          <w:szCs w:val="21"/>
          <w:shd w:val="clear" w:fill="FFFFFE"/>
          <w:lang w:val="en-US" w:eastAsia="zh-CN" w:bidi="ar"/>
        </w:rPr>
        <w:t>CGK12222312</w:t>
      </w: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dealStatus</w:t>
      </w: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w:t>
      </w:r>
      <w:r>
        <w:rPr>
          <w:rFonts w:hint="eastAsia" w:asciiTheme="minorEastAsia" w:hAnsiTheme="minorEastAsia" w:eastAsiaTheme="minorEastAsia" w:cstheme="minorEastAsia"/>
          <w:b w:val="0"/>
          <w:color w:val="auto"/>
          <w:kern w:val="0"/>
          <w:sz w:val="21"/>
          <w:szCs w:val="21"/>
          <w:shd w:val="clear" w:fill="FFFFFE"/>
          <w:lang w:val="en-US" w:eastAsia="zh-CN" w:bidi="ar"/>
        </w:rPr>
        <w:t>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dealInfo</w:t>
      </w:r>
      <w:r>
        <w:rPr>
          <w:rFonts w:hint="default" w:asciiTheme="minorEastAsia" w:hAnsiTheme="minorEastAsia" w:eastAsiaTheme="minorEastAsia" w:cstheme="minorEastAsia"/>
          <w:b w:val="0"/>
          <w:color w:val="auto"/>
          <w:kern w:val="0"/>
          <w:sz w:val="21"/>
          <w:szCs w:val="21"/>
          <w:shd w:val="clear" w:fill="FFFFFE"/>
          <w:lang w:val="en-US" w:eastAsia="zh-CN" w:bidi="ar"/>
        </w:rPr>
        <w:t>": "success"</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lostPropertyName</w:t>
      </w:r>
      <w:r>
        <w:rPr>
          <w:rFonts w:hint="default" w:asciiTheme="minorEastAsia" w:hAnsiTheme="minorEastAsia" w:eastAsiaTheme="minorEastAsia" w:cstheme="minorEastAsia"/>
          <w:b w:val="0"/>
          <w:color w:val="auto"/>
          <w:kern w:val="0"/>
          <w:sz w:val="21"/>
          <w:szCs w:val="21"/>
          <w:shd w:val="clear" w:fill="FFFFFE"/>
          <w:lang w:val="en-US" w:eastAsia="zh-CN" w:bidi="ar"/>
        </w:rPr>
        <w:t>": "</w:t>
      </w:r>
      <w:r>
        <w:rPr>
          <w:rFonts w:hint="eastAsia" w:asciiTheme="minorEastAsia" w:hAnsiTheme="minorEastAsia" w:eastAsiaTheme="minorEastAsia" w:cstheme="minorEastAsia"/>
          <w:b w:val="0"/>
          <w:color w:val="auto"/>
          <w:kern w:val="0"/>
          <w:sz w:val="21"/>
          <w:szCs w:val="21"/>
          <w:shd w:val="clear" w:fill="FFFFFE"/>
          <w:lang w:val="en-US" w:eastAsia="zh-CN" w:bidi="ar"/>
        </w:rPr>
        <w:t>电脑</w:t>
      </w: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type</w:t>
      </w: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w:t>
      </w:r>
      <w:r>
        <w:rPr>
          <w:rFonts w:hint="eastAsia" w:asciiTheme="minorEastAsia" w:hAnsiTheme="minorEastAsia" w:eastAsiaTheme="minorEastAsia" w:cstheme="minorEastAsia"/>
          <w:b w:val="0"/>
          <w:color w:val="auto"/>
          <w:kern w:val="0"/>
          <w:sz w:val="21"/>
          <w:szCs w:val="21"/>
          <w:shd w:val="clear" w:fill="FFFFFE"/>
          <w:lang w:val="en-US" w:eastAsia="zh-CN" w:bidi="ar"/>
        </w:rPr>
        <w:t>2,</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subType</w:t>
      </w: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w:t>
      </w:r>
      <w:r>
        <w:rPr>
          <w:rFonts w:hint="eastAsia" w:asciiTheme="minorEastAsia" w:hAnsiTheme="minorEastAsia" w:eastAsiaTheme="minorEastAsia" w:cstheme="minorEastAsia"/>
          <w:b w:val="0"/>
          <w:color w:val="auto"/>
          <w:kern w:val="0"/>
          <w:sz w:val="21"/>
          <w:szCs w:val="21"/>
          <w:shd w:val="clear" w:fill="FFFFFE"/>
          <w:lang w:val="en-US" w:eastAsia="zh-CN" w:bidi="ar"/>
        </w:rPr>
        <w:t>2,</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pickupTime</w:t>
      </w:r>
      <w:r>
        <w:rPr>
          <w:rFonts w:hint="default" w:asciiTheme="minorEastAsia" w:hAnsiTheme="minorEastAsia" w:eastAsiaTheme="minorEastAsia" w:cstheme="minorEastAsia"/>
          <w:b w:val="0"/>
          <w:color w:val="auto"/>
          <w:kern w:val="0"/>
          <w:sz w:val="21"/>
          <w:szCs w:val="21"/>
          <w:shd w:val="clear" w:fill="FFFFFE"/>
          <w:lang w:val="en-US" w:eastAsia="zh-CN" w:bidi="ar"/>
        </w:rPr>
        <w:t>": "2019-08-13T09:07:39.196Z"</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createTime</w:t>
      </w:r>
      <w:r>
        <w:rPr>
          <w:rFonts w:hint="default" w:asciiTheme="minorEastAsia" w:hAnsiTheme="minorEastAsia" w:eastAsiaTheme="minorEastAsia" w:cstheme="minorEastAsia"/>
          <w:b w:val="0"/>
          <w:color w:val="auto"/>
          <w:kern w:val="0"/>
          <w:sz w:val="21"/>
          <w:szCs w:val="21"/>
          <w:shd w:val="clear" w:fill="FFFFFE"/>
          <w:lang w:val="en-US" w:eastAsia="zh-CN" w:bidi="ar"/>
        </w:rPr>
        <w:t>": "2019-08-13T09:07:39.196Z"</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pickupSite</w:t>
      </w:r>
      <w:r>
        <w:rPr>
          <w:rFonts w:hint="default" w:asciiTheme="minorEastAsia" w:hAnsiTheme="minorEastAsia" w:eastAsiaTheme="minorEastAsia" w:cstheme="minorEastAsia"/>
          <w:b w:val="0"/>
          <w:color w:val="auto"/>
          <w:kern w:val="0"/>
          <w:sz w:val="21"/>
          <w:szCs w:val="21"/>
          <w:shd w:val="clear" w:fill="FFFFFE"/>
          <w:lang w:val="en-US" w:eastAsia="zh-CN" w:bidi="ar"/>
        </w:rPr>
        <w:t>": "</w:t>
      </w:r>
      <w:r>
        <w:rPr>
          <w:rFonts w:hint="eastAsia" w:asciiTheme="minorEastAsia" w:hAnsiTheme="minorEastAsia" w:eastAsiaTheme="minorEastAsia" w:cstheme="minorEastAsia"/>
          <w:b w:val="0"/>
          <w:color w:val="auto"/>
          <w:kern w:val="0"/>
          <w:sz w:val="21"/>
          <w:szCs w:val="21"/>
          <w:shd w:val="clear" w:fill="FFFFFE"/>
          <w:lang w:val="en-US" w:eastAsia="zh-CN" w:bidi="ar"/>
        </w:rPr>
        <w:t>T1航站楼失物招领处</w:t>
      </w: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isPublicity</w:t>
      </w: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w:t>
      </w:r>
      <w:r>
        <w:rPr>
          <w:rFonts w:hint="eastAsia" w:asciiTheme="minorEastAsia" w:hAnsiTheme="minorEastAsia" w:eastAsiaTheme="minorEastAsia" w:cstheme="minorEastAsia"/>
          <w:b w:val="0"/>
          <w:color w:val="auto"/>
          <w:kern w:val="0"/>
          <w:sz w:val="21"/>
          <w:szCs w:val="21"/>
          <w:shd w:val="clear" w:fill="FFFFFE"/>
          <w:lang w:val="en-US" w:eastAsia="zh-CN" w:bidi="ar"/>
        </w:rPr>
        <w:t>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isChecked</w:t>
      </w: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w:t>
      </w:r>
      <w:r>
        <w:rPr>
          <w:rFonts w:hint="eastAsia" w:asciiTheme="minorEastAsia" w:hAnsiTheme="minorEastAsia" w:eastAsiaTheme="minorEastAsia" w:cstheme="minorEastAsia"/>
          <w:b w:val="0"/>
          <w:color w:val="auto"/>
          <w:kern w:val="0"/>
          <w:sz w:val="21"/>
          <w:szCs w:val="21"/>
          <w:shd w:val="clear" w:fill="FFFFFE"/>
          <w:lang w:val="en-US" w:eastAsia="zh-CN" w:bidi="ar"/>
        </w:rPr>
        <w:t>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description</w:t>
      </w:r>
      <w:r>
        <w:rPr>
          <w:rFonts w:hint="default" w:asciiTheme="minorEastAsia" w:hAnsiTheme="minorEastAsia" w:eastAsiaTheme="minorEastAsia" w:cstheme="minorEastAsia"/>
          <w:b w:val="0"/>
          <w:color w:val="auto"/>
          <w:kern w:val="0"/>
          <w:sz w:val="21"/>
          <w:szCs w:val="21"/>
          <w:shd w:val="clear" w:fill="FFFFFE"/>
          <w:lang w:val="en-US" w:eastAsia="zh-CN" w:bidi="ar"/>
        </w:rPr>
        <w:t>": "</w:t>
      </w:r>
      <w:r>
        <w:rPr>
          <w:rFonts w:hint="eastAsia" w:asciiTheme="minorEastAsia" w:hAnsiTheme="minorEastAsia" w:eastAsiaTheme="minorEastAsia" w:cstheme="minorEastAsia"/>
          <w:b w:val="0"/>
          <w:color w:val="auto"/>
          <w:kern w:val="0"/>
          <w:sz w:val="21"/>
          <w:szCs w:val="21"/>
          <w:shd w:val="clear" w:fill="FFFFFE"/>
          <w:lang w:val="en-US" w:eastAsia="zh-CN" w:bidi="ar"/>
        </w:rPr>
        <w:t>黑色dell电脑一台</w:t>
      </w:r>
      <w:r>
        <w:rPr>
          <w:rFonts w:hint="default"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lostPicture</w:t>
      </w:r>
      <w:r>
        <w:rPr>
          <w:rFonts w:hint="default" w:asciiTheme="minorEastAsia" w:hAnsiTheme="minorEastAsia" w:eastAsiaTheme="minorEastAsia" w:cstheme="minorEastAsia"/>
          <w:b w:val="0"/>
          <w:color w:val="auto"/>
          <w:kern w:val="0"/>
          <w:sz w:val="21"/>
          <w:szCs w:val="21"/>
          <w:shd w:val="clear" w:fill="FFFFFE"/>
          <w:lang w:val="en-US" w:eastAsia="zh-CN" w:bidi="ar"/>
        </w:rPr>
        <w:t>": "2d250a266e716854bb8603dd211828670d0ecd111a653d05735e6ca630f3784819c0237e6063916c02224ef5a2352973c4392d49203a342ce2bf9ba70de16920"</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status</w:t>
      </w: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w:t>
      </w:r>
      <w:r>
        <w:rPr>
          <w:rFonts w:hint="eastAsia" w:asciiTheme="minorEastAsia" w:hAnsiTheme="minorEastAsia" w:eastAsiaTheme="minorEastAsia" w:cstheme="minorEastAsia"/>
          <w:b w:val="0"/>
          <w:color w:val="auto"/>
          <w:kern w:val="0"/>
          <w:sz w:val="21"/>
          <w:szCs w:val="21"/>
          <w:shd w:val="clear" w:fill="FFFFFE"/>
          <w:lang w:val="en-US" w:eastAsia="zh-CN" w:bidi="ar"/>
        </w:rPr>
        <w:t>1,</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Hans" w:bidi="ar"/>
        </w:rPr>
        <w:t>a</w:t>
      </w:r>
      <w:r>
        <w:rPr>
          <w:rFonts w:hint="eastAsia" w:asciiTheme="minorEastAsia" w:hAnsiTheme="minorEastAsia" w:eastAsiaTheme="minorEastAsia" w:cstheme="minorEastAsia"/>
          <w:b w:val="0"/>
          <w:color w:val="auto"/>
          <w:kern w:val="0"/>
          <w:sz w:val="21"/>
          <w:szCs w:val="21"/>
          <w:shd w:val="clear" w:fill="FFFFFE"/>
          <w:lang w:val="en-US" w:eastAsia="zh-CN" w:bidi="ar"/>
        </w:rPr>
        <w:t>irportLostId</w:t>
      </w:r>
      <w:r>
        <w:rPr>
          <w:rFonts w:hint="default" w:asciiTheme="minorEastAsia" w:hAnsiTheme="minorEastAsia" w:eastAsiaTheme="minorEastAsia" w:cstheme="minorEastAsia"/>
          <w:b w:val="0"/>
          <w:color w:val="auto"/>
          <w:kern w:val="0"/>
          <w:sz w:val="21"/>
          <w:szCs w:val="21"/>
          <w:shd w:val="clear" w:fill="FFFFFE"/>
          <w:lang w:val="en-US" w:eastAsia="zh-CN" w:bidi="ar"/>
        </w:rPr>
        <w:t>": "</w:t>
      </w:r>
      <w:r>
        <w:rPr>
          <w:rFonts w:hint="eastAsia" w:asciiTheme="minorEastAsia" w:hAnsiTheme="minorEastAsia" w:eastAsiaTheme="minorEastAsia" w:cstheme="minorEastAsia"/>
          <w:b w:val="0"/>
          <w:color w:val="auto"/>
          <w:kern w:val="0"/>
          <w:sz w:val="21"/>
          <w:szCs w:val="21"/>
          <w:shd w:val="clear" w:fill="FFFFFE"/>
          <w:lang w:val="en-US" w:eastAsia="zh-CN" w:bidi="ar"/>
        </w:rPr>
        <w:t>CGK1222231211</w:t>
      </w: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dealStatus</w:t>
      </w:r>
      <w:r>
        <w:rPr>
          <w:rFonts w:hint="default" w:asciiTheme="minorEastAsia" w:hAnsiTheme="minorEastAsia" w:eastAsiaTheme="minorEastAsia" w:cstheme="minorEastAsia"/>
          <w:b w:val="0"/>
          <w:color w:val="auto"/>
          <w:kern w:val="0"/>
          <w:sz w:val="21"/>
          <w:szCs w:val="21"/>
          <w:shd w:val="clear" w:fill="FFFFFE"/>
          <w:lang w:val="en-US" w:eastAsia="zh-CN" w:bidi="ar"/>
        </w:rPr>
        <w:t xml:space="preserve">": </w:t>
      </w:r>
      <w:r>
        <w:rPr>
          <w:rFonts w:hint="eastAsia" w:asciiTheme="minorEastAsia" w:hAnsiTheme="minorEastAsia" w:eastAsiaTheme="minorEastAsia" w:cstheme="minorEastAsia"/>
          <w:b w:val="0"/>
          <w:color w:val="auto"/>
          <w:kern w:val="0"/>
          <w:sz w:val="21"/>
          <w:szCs w:val="21"/>
          <w:shd w:val="clear" w:fill="FFFFFE"/>
          <w:lang w:val="en-US" w:eastAsia="zh-CN" w:bidi="ar"/>
        </w:rPr>
        <w:t>0,</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r>
        <w:rPr>
          <w:rFonts w:hint="eastAsia" w:asciiTheme="minorEastAsia" w:hAnsiTheme="minorEastAsia" w:eastAsiaTheme="minorEastAsia" w:cstheme="minorEastAsia"/>
          <w:b w:val="0"/>
          <w:color w:val="auto"/>
          <w:kern w:val="0"/>
          <w:sz w:val="21"/>
          <w:szCs w:val="21"/>
          <w:shd w:val="clear" w:fill="FFFFFE"/>
          <w:lang w:val="en-US" w:eastAsia="zh-CN" w:bidi="ar"/>
        </w:rPr>
        <w:t>dealInfo</w:t>
      </w:r>
      <w:r>
        <w:rPr>
          <w:rFonts w:hint="default" w:asciiTheme="minorEastAsia" w:hAnsiTheme="minorEastAsia" w:eastAsiaTheme="minorEastAsia" w:cstheme="minorEastAsia"/>
          <w:b w:val="0"/>
          <w:color w:val="auto"/>
          <w:kern w:val="0"/>
          <w:sz w:val="21"/>
          <w:szCs w:val="21"/>
          <w:shd w:val="clear" w:fill="FFFFFE"/>
          <w:lang w:val="en-US" w:eastAsia="zh-CN" w:bidi="ar"/>
        </w:rPr>
        <w:t>": "success"</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default"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default" w:asciiTheme="minorEastAsia" w:hAnsiTheme="minorEastAsia" w:eastAsiaTheme="minorEastAsia" w:cstheme="minorEastAsia"/>
          <w:b w:val="0"/>
          <w:color w:val="auto"/>
          <w:kern w:val="0"/>
          <w:sz w:val="21"/>
          <w:szCs w:val="21"/>
          <w:shd w:val="clear" w:fill="FFFFFE"/>
          <w:lang w:val="en-US" w:eastAsia="zh-CN" w:bidi="ar"/>
        </w:rPr>
      </w:pPr>
      <w:r>
        <w:rPr>
          <w:rFonts w:hint="eastAsia" w:asciiTheme="minorEastAsia" w:hAnsiTheme="minorEastAsia" w:eastAsiaTheme="minorEastAsia" w:cstheme="minorEastAsia"/>
          <w:b w:val="0"/>
          <w:color w:val="auto"/>
          <w:kern w:val="0"/>
          <w:sz w:val="21"/>
          <w:szCs w:val="21"/>
          <w:shd w:val="clear" w:fill="FFFFFE"/>
          <w:lang w:val="en-US" w:eastAsia="zh-CN" w:bidi="ar"/>
        </w:rPr>
        <w:t>]</w:t>
      </w:r>
    </w:p>
    <w:p>
      <w:pPr>
        <w:keepNext w:val="0"/>
        <w:keepLines w:val="0"/>
        <w:widowControl/>
        <w:suppressLineNumbers w:val="0"/>
        <w:shd w:val="clear" w:fill="FFFFFE"/>
        <w:spacing w:line="192" w:lineRule="atLeast"/>
        <w:jc w:val="left"/>
        <w:rPr>
          <w:rFonts w:hint="eastAsia"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b w:val="0"/>
          <w:color w:val="auto"/>
          <w:kern w:val="0"/>
          <w:sz w:val="21"/>
          <w:szCs w:val="21"/>
          <w:shd w:val="clear" w:fill="FFFFFE"/>
          <w:lang w:val="en-US" w:eastAsia="zh-CN" w:bidi="ar"/>
        </w:rPr>
        <w:t>}</w:t>
      </w:r>
    </w:p>
    <w:sectPr>
      <w:headerReference r:id="rId8" w:type="default"/>
      <w:footerReference r:id="rId9" w:type="default"/>
      <w:pgSz w:w="11906" w:h="16838"/>
      <w:pgMar w:top="1701" w:right="1209" w:bottom="1134" w:left="1577" w:header="1814" w:footer="1134" w:gutter="0"/>
      <w:pgBorders>
        <w:top w:val="none" w:sz="0" w:space="0"/>
        <w:left w:val="none" w:sz="0" w:space="0"/>
        <w:bottom w:val="none" w:sz="0" w:space="0"/>
        <w:right w:val="none" w:sz="0" w:space="0"/>
      </w:pgBorders>
      <w:pgNumType w:start="1"/>
      <w:cols w:space="0" w:num="1"/>
      <w:formProt w:val="0"/>
      <w:rtlGutter w:val="0"/>
      <w:docGrid w:type="line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r>
      <w:fldChar w:fldCharType="begin"/>
    </w:r>
    <w:r>
      <w:instrText xml:space="preserve"> PAGE  \* MERGEFORMAT </w:instrText>
    </w:r>
    <w:r>
      <w:fldChar w:fldCharType="separate"/>
    </w:r>
    <w: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PAGE  \* MERGEFORMAT </w:instrText>
    </w:r>
    <w:r>
      <w:fldChar w:fldCharType="separate"/>
    </w:r>
    <w: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p>
    <w:pPr>
      <w:pStyle w:val="16"/>
    </w:pPr>
  </w:p>
  <w:p>
    <w:pPr>
      <w:pStyle w:val="16"/>
    </w:pPr>
  </w:p>
  <w:p>
    <w:pPr>
      <w:pStyle w:val="16"/>
    </w:pPr>
  </w:p>
  <w:p>
    <w:pPr>
      <w:pStyle w:val="16"/>
    </w:pPr>
  </w:p>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pPr>
    <w:r>
      <w:t>T/</w:t>
    </w:r>
    <w:r>
      <w:rPr>
        <w:rFonts w:hint="eastAsia"/>
      </w:rPr>
      <w:t>CCAATB</w:t>
    </w:r>
    <w:r>
      <w:t xml:space="preserve"> </w:t>
    </w:r>
    <w:r>
      <w:rPr>
        <w:rFonts w:hint="eastAsia"/>
      </w:rPr>
      <w:t>0003</w:t>
    </w:r>
    <w:r>
      <w:t>—</w:t>
    </w:r>
    <w:r>
      <w:rPr>
        <w:rFonts w:hint="eastAsia"/>
      </w:rPr>
      <w:t>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spacing w:after="0"/>
      <w:jc w:val="center"/>
    </w:pPr>
    <w:r>
      <w:rPr>
        <w:rFonts w:hint="eastAsia"/>
        <w:lang w:val="en-US" w:eastAsia="zh-CN"/>
      </w:rPr>
      <w:t xml:space="preserve">                                                        </w:t>
    </w:r>
    <w:r>
      <w:t>T/</w:t>
    </w:r>
    <w:r>
      <w:rPr>
        <w:rFonts w:hint="eastAsia"/>
      </w:rPr>
      <w:t>CCAATB</w:t>
    </w:r>
    <w:r>
      <w:t xml:space="preserve"> </w:t>
    </w:r>
    <w:r>
      <w:rPr>
        <w:rFonts w:hint="eastAsia"/>
        <w:lang w:val="en-US" w:eastAsia="zh-CN"/>
      </w:rPr>
      <w:t>XXXX</w:t>
    </w:r>
    <w:r>
      <w:t>—</w:t>
    </w:r>
    <w:r>
      <w:rPr>
        <w:rFonts w:hint="eastAsia"/>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C7A62"/>
    <w:multiLevelType w:val="singleLevel"/>
    <w:tmpl w:val="B37C7A62"/>
    <w:lvl w:ilvl="0" w:tentative="0">
      <w:start w:val="1"/>
      <w:numFmt w:val="bullet"/>
      <w:lvlText w:val=""/>
      <w:lvlJc w:val="left"/>
      <w:pPr>
        <w:ind w:left="420" w:hanging="420"/>
      </w:pPr>
      <w:rPr>
        <w:rFonts w:hint="default" w:ascii="Wingdings" w:hAnsi="Wingdings"/>
      </w:rPr>
    </w:lvl>
  </w:abstractNum>
  <w:abstractNum w:abstractNumId="1">
    <w:nsid w:val="0681BDD7"/>
    <w:multiLevelType w:val="multilevel"/>
    <w:tmpl w:val="0681BDD7"/>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ascii="宋体" w:hAnsi="宋体" w:cs="宋体"/>
        <w:sz w:val="30"/>
        <w:szCs w:val="30"/>
      </w:rPr>
    </w:lvl>
    <w:lvl w:ilvl="2" w:tentative="0">
      <w:start w:val="1"/>
      <w:numFmt w:val="decimal"/>
      <w:pStyle w:val="4"/>
      <w:lvlText w:val="%1.%2.%3."/>
      <w:lvlJc w:val="left"/>
      <w:pPr>
        <w:ind w:left="720" w:hanging="720"/>
      </w:pPr>
      <w:rPr>
        <w:rFonts w:hint="default" w:ascii="宋体" w:hAnsi="宋体" w:cs="宋体"/>
        <w:sz w:val="28"/>
        <w:szCs w:val="28"/>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0A952887"/>
    <w:multiLevelType w:val="multilevel"/>
    <w:tmpl w:val="0A952887"/>
    <w:lvl w:ilvl="0" w:tentative="0">
      <w:start w:val="1"/>
      <w:numFmt w:val="decimal"/>
      <w:pStyle w:val="53"/>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
    <w:nsid w:val="0F805D97"/>
    <w:multiLevelType w:val="multilevel"/>
    <w:tmpl w:val="0F805D97"/>
    <w:lvl w:ilvl="0" w:tentative="0">
      <w:start w:val="1"/>
      <w:numFmt w:val="none"/>
      <w:pStyle w:val="5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24B435DB"/>
    <w:multiLevelType w:val="multilevel"/>
    <w:tmpl w:val="24B435DB"/>
    <w:lvl w:ilvl="0" w:tentative="0">
      <w:start w:val="1"/>
      <w:numFmt w:val="lowerLetter"/>
      <w:pStyle w:val="6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29707437"/>
    <w:multiLevelType w:val="multilevel"/>
    <w:tmpl w:val="29707437"/>
    <w:lvl w:ilvl="0" w:tentative="0">
      <w:start w:val="1"/>
      <w:numFmt w:val="none"/>
      <w:pStyle w:val="51"/>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2A8F7113"/>
    <w:multiLevelType w:val="multilevel"/>
    <w:tmpl w:val="2A8F7113"/>
    <w:lvl w:ilvl="0" w:tentative="0">
      <w:start w:val="1"/>
      <w:numFmt w:val="upperLetter"/>
      <w:pStyle w:val="60"/>
      <w:suff w:val="space"/>
      <w:lvlText w:val="%1"/>
      <w:lvlJc w:val="left"/>
      <w:pPr>
        <w:ind w:left="623" w:hanging="425"/>
      </w:pPr>
      <w:rPr>
        <w:rFonts w:hint="eastAsia"/>
      </w:rPr>
    </w:lvl>
    <w:lvl w:ilvl="1" w:tentative="0">
      <w:start w:val="1"/>
      <w:numFmt w:val="decimal"/>
      <w:pStyle w:val="7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68"/>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44C50F90"/>
    <w:multiLevelType w:val="multilevel"/>
    <w:tmpl w:val="44C50F90"/>
    <w:lvl w:ilvl="0" w:tentative="0">
      <w:start w:val="1"/>
      <w:numFmt w:val="lowerLetter"/>
      <w:pStyle w:val="5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7"/>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60B55DC2"/>
    <w:multiLevelType w:val="multilevel"/>
    <w:tmpl w:val="60B55DC2"/>
    <w:lvl w:ilvl="0" w:tentative="0">
      <w:start w:val="1"/>
      <w:numFmt w:val="upperLetter"/>
      <w:pStyle w:val="61"/>
      <w:lvlText w:val="%1"/>
      <w:lvlJc w:val="left"/>
      <w:pPr>
        <w:tabs>
          <w:tab w:val="left" w:pos="0"/>
        </w:tabs>
        <w:ind w:left="0" w:hanging="425"/>
      </w:pPr>
      <w:rPr>
        <w:rFonts w:hint="eastAsia"/>
      </w:rPr>
    </w:lvl>
    <w:lvl w:ilvl="1" w:tentative="0">
      <w:start w:val="1"/>
      <w:numFmt w:val="decimal"/>
      <w:pStyle w:val="6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0">
    <w:nsid w:val="657D3FBC"/>
    <w:multiLevelType w:val="multilevel"/>
    <w:tmpl w:val="657D3FBC"/>
    <w:lvl w:ilvl="0" w:tentative="0">
      <w:start w:val="1"/>
      <w:numFmt w:val="upperLetter"/>
      <w:pStyle w:val="6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6"/>
      <w:suff w:val="nothing"/>
      <w:lvlText w:val="%1.%2.%3　"/>
      <w:lvlJc w:val="left"/>
      <w:pPr>
        <w:ind w:left="0" w:firstLine="0"/>
      </w:pPr>
      <w:rPr>
        <w:rFonts w:hint="eastAsia" w:ascii="黑体" w:hAnsi="Times New Roman" w:eastAsia="黑体"/>
        <w:b w:val="0"/>
        <w:i w:val="0"/>
        <w:sz w:val="21"/>
      </w:rPr>
    </w:lvl>
    <w:lvl w:ilvl="3" w:tentative="0">
      <w:start w:val="1"/>
      <w:numFmt w:val="decimal"/>
      <w:pStyle w:val="67"/>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1277"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74D1EEBF"/>
    <w:multiLevelType w:val="multilevel"/>
    <w:tmpl w:val="74D1EEBF"/>
    <w:lvl w:ilvl="0" w:tentative="0">
      <w:start w:val="1"/>
      <w:numFmt w:val="decimal"/>
      <w:pStyle w:val="49"/>
      <w:suff w:val="nothing"/>
      <w:lvlText w:val="%1　"/>
      <w:lvlJc w:val="left"/>
      <w:pPr>
        <w:tabs>
          <w:tab w:val="left" w:pos="0"/>
        </w:tabs>
        <w:ind w:left="0" w:firstLine="0"/>
      </w:pPr>
      <w:rPr>
        <w:rFonts w:hint="default" w:ascii="黑体" w:hAnsi="Times New Roman" w:eastAsia="宋体"/>
        <w:b w:val="0"/>
        <w:i w:val="0"/>
        <w:sz w:val="21"/>
        <w:szCs w:val="21"/>
      </w:rPr>
    </w:lvl>
    <w:lvl w:ilvl="1" w:tentative="0">
      <w:start w:val="1"/>
      <w:numFmt w:val="decimal"/>
      <w:pStyle w:val="50"/>
      <w:suff w:val="nothing"/>
      <w:lvlText w:val="%1.%2　"/>
      <w:lvlJc w:val="left"/>
      <w:pPr>
        <w:tabs>
          <w:tab w:val="left" w:pos="0"/>
        </w:tabs>
        <w:ind w:left="0" w:firstLine="0"/>
      </w:pPr>
      <w:rPr>
        <w:rFonts w:hint="default" w:ascii="黑体" w:hAnsi="Times New Roman" w:eastAsia="宋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4"/>
      <w:suff w:val="nothing"/>
      <w:lvlText w:val="%1.%2.%3　"/>
      <w:lvlJc w:val="left"/>
      <w:pPr>
        <w:tabs>
          <w:tab w:val="left" w:pos="0"/>
        </w:tabs>
        <w:ind w:left="0" w:firstLine="0"/>
      </w:pPr>
      <w:rPr>
        <w:rFonts w:hint="default" w:ascii="黑体" w:hAnsi="Times New Roman" w:eastAsia="宋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83"/>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11"/>
  </w:num>
  <w:num w:numId="3">
    <w:abstractNumId w:val="5"/>
  </w:num>
  <w:num w:numId="4">
    <w:abstractNumId w:val="3"/>
  </w:num>
  <w:num w:numId="5">
    <w:abstractNumId w:val="2"/>
  </w:num>
  <w:num w:numId="6">
    <w:abstractNumId w:val="8"/>
  </w:num>
  <w:num w:numId="7">
    <w:abstractNumId w:val="6"/>
  </w:num>
  <w:num w:numId="8">
    <w:abstractNumId w:val="9"/>
  </w:num>
  <w:num w:numId="9">
    <w:abstractNumId w:val="10"/>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0"/>
  <w:drawingGridVerticalSpacing w:val="16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B3357"/>
    <w:rsid w:val="0043775F"/>
    <w:rsid w:val="004C08B7"/>
    <w:rsid w:val="00641FAC"/>
    <w:rsid w:val="00792FB8"/>
    <w:rsid w:val="008A13F5"/>
    <w:rsid w:val="00CB433A"/>
    <w:rsid w:val="00FC2106"/>
    <w:rsid w:val="0120559C"/>
    <w:rsid w:val="012B0C89"/>
    <w:rsid w:val="018F027F"/>
    <w:rsid w:val="01A03218"/>
    <w:rsid w:val="01B824FE"/>
    <w:rsid w:val="01C35D21"/>
    <w:rsid w:val="020A70BB"/>
    <w:rsid w:val="024F0BED"/>
    <w:rsid w:val="02683803"/>
    <w:rsid w:val="026A7A09"/>
    <w:rsid w:val="02932607"/>
    <w:rsid w:val="02C97224"/>
    <w:rsid w:val="030173A1"/>
    <w:rsid w:val="03373B6A"/>
    <w:rsid w:val="034B21ED"/>
    <w:rsid w:val="039A2080"/>
    <w:rsid w:val="039B2D14"/>
    <w:rsid w:val="03A7594D"/>
    <w:rsid w:val="03AC32A4"/>
    <w:rsid w:val="03EC5C56"/>
    <w:rsid w:val="03F5307D"/>
    <w:rsid w:val="04362CA0"/>
    <w:rsid w:val="04381BC3"/>
    <w:rsid w:val="04466890"/>
    <w:rsid w:val="046C376E"/>
    <w:rsid w:val="046D6C0C"/>
    <w:rsid w:val="0474044A"/>
    <w:rsid w:val="04771D90"/>
    <w:rsid w:val="04AB648E"/>
    <w:rsid w:val="04AC4013"/>
    <w:rsid w:val="04C011A5"/>
    <w:rsid w:val="04E73EE5"/>
    <w:rsid w:val="050C2BB8"/>
    <w:rsid w:val="050F5600"/>
    <w:rsid w:val="053C4A31"/>
    <w:rsid w:val="05457E91"/>
    <w:rsid w:val="0564605B"/>
    <w:rsid w:val="057064ED"/>
    <w:rsid w:val="058E0ACD"/>
    <w:rsid w:val="05CD08CD"/>
    <w:rsid w:val="05E5570D"/>
    <w:rsid w:val="06480AAF"/>
    <w:rsid w:val="065876C1"/>
    <w:rsid w:val="067529E0"/>
    <w:rsid w:val="06782A9E"/>
    <w:rsid w:val="068E39A2"/>
    <w:rsid w:val="06C23E2E"/>
    <w:rsid w:val="06CE0A7F"/>
    <w:rsid w:val="06EC2989"/>
    <w:rsid w:val="07A51E38"/>
    <w:rsid w:val="07C017AC"/>
    <w:rsid w:val="07CF397C"/>
    <w:rsid w:val="07D07B2A"/>
    <w:rsid w:val="07FA5DB7"/>
    <w:rsid w:val="08991AED"/>
    <w:rsid w:val="08C30E69"/>
    <w:rsid w:val="08E30010"/>
    <w:rsid w:val="08EE41FD"/>
    <w:rsid w:val="08FA574E"/>
    <w:rsid w:val="090A2C67"/>
    <w:rsid w:val="096E6EBB"/>
    <w:rsid w:val="09857082"/>
    <w:rsid w:val="09930497"/>
    <w:rsid w:val="09E9490C"/>
    <w:rsid w:val="0A386F66"/>
    <w:rsid w:val="0A4A0667"/>
    <w:rsid w:val="0A6D0C4F"/>
    <w:rsid w:val="0AA721A6"/>
    <w:rsid w:val="0AC77C11"/>
    <w:rsid w:val="0AF23075"/>
    <w:rsid w:val="0AF4189D"/>
    <w:rsid w:val="0B55071C"/>
    <w:rsid w:val="0B5A6858"/>
    <w:rsid w:val="0B5B2D7B"/>
    <w:rsid w:val="0B622CAB"/>
    <w:rsid w:val="0B8410D5"/>
    <w:rsid w:val="0B9C737B"/>
    <w:rsid w:val="0BE107EF"/>
    <w:rsid w:val="0C01614F"/>
    <w:rsid w:val="0C1849AB"/>
    <w:rsid w:val="0C32639D"/>
    <w:rsid w:val="0CF129D2"/>
    <w:rsid w:val="0D103731"/>
    <w:rsid w:val="0D5B3851"/>
    <w:rsid w:val="0E230C2F"/>
    <w:rsid w:val="0E2D5EAE"/>
    <w:rsid w:val="0E542514"/>
    <w:rsid w:val="0E667DCC"/>
    <w:rsid w:val="0E805F6F"/>
    <w:rsid w:val="0E86737E"/>
    <w:rsid w:val="0E8B097E"/>
    <w:rsid w:val="0E9454A7"/>
    <w:rsid w:val="0ED256D3"/>
    <w:rsid w:val="0F550868"/>
    <w:rsid w:val="0F750D4D"/>
    <w:rsid w:val="0F7E096D"/>
    <w:rsid w:val="0F800BAC"/>
    <w:rsid w:val="0F8E7829"/>
    <w:rsid w:val="0F932F1F"/>
    <w:rsid w:val="0FC02DF1"/>
    <w:rsid w:val="0FE60FB6"/>
    <w:rsid w:val="10596371"/>
    <w:rsid w:val="10745B6F"/>
    <w:rsid w:val="109C224C"/>
    <w:rsid w:val="10A7232E"/>
    <w:rsid w:val="10B85847"/>
    <w:rsid w:val="10D961F2"/>
    <w:rsid w:val="10D96F98"/>
    <w:rsid w:val="112B67A4"/>
    <w:rsid w:val="119F49DD"/>
    <w:rsid w:val="122B6021"/>
    <w:rsid w:val="12587136"/>
    <w:rsid w:val="12714D29"/>
    <w:rsid w:val="127F2B93"/>
    <w:rsid w:val="128C4DB4"/>
    <w:rsid w:val="129F1D84"/>
    <w:rsid w:val="12B41A4A"/>
    <w:rsid w:val="12D61C65"/>
    <w:rsid w:val="12F80704"/>
    <w:rsid w:val="131650EE"/>
    <w:rsid w:val="132A57C8"/>
    <w:rsid w:val="13B920A0"/>
    <w:rsid w:val="14360359"/>
    <w:rsid w:val="14AB111D"/>
    <w:rsid w:val="14AD4C6A"/>
    <w:rsid w:val="14C4583F"/>
    <w:rsid w:val="14CF7467"/>
    <w:rsid w:val="14F41AEA"/>
    <w:rsid w:val="15693EBF"/>
    <w:rsid w:val="158313CA"/>
    <w:rsid w:val="15A37B77"/>
    <w:rsid w:val="15E44721"/>
    <w:rsid w:val="15E62912"/>
    <w:rsid w:val="160A2EA0"/>
    <w:rsid w:val="16237895"/>
    <w:rsid w:val="168C6A6D"/>
    <w:rsid w:val="16E32840"/>
    <w:rsid w:val="170D75FE"/>
    <w:rsid w:val="170F2828"/>
    <w:rsid w:val="1721403F"/>
    <w:rsid w:val="174D64B5"/>
    <w:rsid w:val="17746062"/>
    <w:rsid w:val="17863DB8"/>
    <w:rsid w:val="179509FD"/>
    <w:rsid w:val="17C02322"/>
    <w:rsid w:val="17F53D2B"/>
    <w:rsid w:val="18071BB1"/>
    <w:rsid w:val="184E2543"/>
    <w:rsid w:val="18590932"/>
    <w:rsid w:val="18941F7D"/>
    <w:rsid w:val="189F7CC4"/>
    <w:rsid w:val="18A413FB"/>
    <w:rsid w:val="18A5223F"/>
    <w:rsid w:val="18DE124F"/>
    <w:rsid w:val="18F71678"/>
    <w:rsid w:val="1919566B"/>
    <w:rsid w:val="19252EA8"/>
    <w:rsid w:val="195E5707"/>
    <w:rsid w:val="196A3300"/>
    <w:rsid w:val="196D528D"/>
    <w:rsid w:val="198021F0"/>
    <w:rsid w:val="19832FBF"/>
    <w:rsid w:val="19C72135"/>
    <w:rsid w:val="19C96A27"/>
    <w:rsid w:val="19F86544"/>
    <w:rsid w:val="1A2D3A0A"/>
    <w:rsid w:val="1A7F2F55"/>
    <w:rsid w:val="1A8C3B98"/>
    <w:rsid w:val="1A9C604D"/>
    <w:rsid w:val="1AA013C5"/>
    <w:rsid w:val="1AAB201E"/>
    <w:rsid w:val="1AB429CD"/>
    <w:rsid w:val="1B171298"/>
    <w:rsid w:val="1B1A1B91"/>
    <w:rsid w:val="1B686E41"/>
    <w:rsid w:val="1B7D6D85"/>
    <w:rsid w:val="1B851421"/>
    <w:rsid w:val="1C1C6D58"/>
    <w:rsid w:val="1C367A41"/>
    <w:rsid w:val="1C5A1506"/>
    <w:rsid w:val="1C631566"/>
    <w:rsid w:val="1C644108"/>
    <w:rsid w:val="1C693753"/>
    <w:rsid w:val="1C693884"/>
    <w:rsid w:val="1C6A7E70"/>
    <w:rsid w:val="1C6F4EF8"/>
    <w:rsid w:val="1C8038B3"/>
    <w:rsid w:val="1C9109A4"/>
    <w:rsid w:val="1CDE5BF9"/>
    <w:rsid w:val="1CEA44D2"/>
    <w:rsid w:val="1CED25F1"/>
    <w:rsid w:val="1CEF3304"/>
    <w:rsid w:val="1D0000E2"/>
    <w:rsid w:val="1D117DF0"/>
    <w:rsid w:val="1D3D3DEA"/>
    <w:rsid w:val="1DB03821"/>
    <w:rsid w:val="1DC70F86"/>
    <w:rsid w:val="1DE204F0"/>
    <w:rsid w:val="1DF97F70"/>
    <w:rsid w:val="1E0312C5"/>
    <w:rsid w:val="1E10101F"/>
    <w:rsid w:val="1E1751FF"/>
    <w:rsid w:val="1E265D79"/>
    <w:rsid w:val="1E88158E"/>
    <w:rsid w:val="1E954A78"/>
    <w:rsid w:val="1EA40E04"/>
    <w:rsid w:val="1EB77AF5"/>
    <w:rsid w:val="1EE55E1D"/>
    <w:rsid w:val="1EFB73F0"/>
    <w:rsid w:val="1F0A46D4"/>
    <w:rsid w:val="1F3026E9"/>
    <w:rsid w:val="1F5F2FB4"/>
    <w:rsid w:val="1F6C4C2C"/>
    <w:rsid w:val="1FAE321D"/>
    <w:rsid w:val="1FEE6D89"/>
    <w:rsid w:val="1FF65035"/>
    <w:rsid w:val="20284740"/>
    <w:rsid w:val="208679F3"/>
    <w:rsid w:val="20890148"/>
    <w:rsid w:val="20A23B99"/>
    <w:rsid w:val="20A53543"/>
    <w:rsid w:val="20FC151E"/>
    <w:rsid w:val="216B3357"/>
    <w:rsid w:val="2174799D"/>
    <w:rsid w:val="219E4371"/>
    <w:rsid w:val="220254D8"/>
    <w:rsid w:val="22182278"/>
    <w:rsid w:val="22517472"/>
    <w:rsid w:val="226303F8"/>
    <w:rsid w:val="227911FC"/>
    <w:rsid w:val="227F17FD"/>
    <w:rsid w:val="23131298"/>
    <w:rsid w:val="233224A0"/>
    <w:rsid w:val="23495778"/>
    <w:rsid w:val="23755F7E"/>
    <w:rsid w:val="237775C2"/>
    <w:rsid w:val="237F0CFA"/>
    <w:rsid w:val="23880F3F"/>
    <w:rsid w:val="23CC7A53"/>
    <w:rsid w:val="24423A96"/>
    <w:rsid w:val="24686D6D"/>
    <w:rsid w:val="24B26237"/>
    <w:rsid w:val="24BB3BA8"/>
    <w:rsid w:val="24C27315"/>
    <w:rsid w:val="24D60ACA"/>
    <w:rsid w:val="24EB4CAA"/>
    <w:rsid w:val="25202C3B"/>
    <w:rsid w:val="25386B66"/>
    <w:rsid w:val="255F3868"/>
    <w:rsid w:val="256E22DC"/>
    <w:rsid w:val="25A866EC"/>
    <w:rsid w:val="25AA66EB"/>
    <w:rsid w:val="25C84B6D"/>
    <w:rsid w:val="26077C8B"/>
    <w:rsid w:val="261D4915"/>
    <w:rsid w:val="264B15C5"/>
    <w:rsid w:val="265976FD"/>
    <w:rsid w:val="266835D1"/>
    <w:rsid w:val="268D143C"/>
    <w:rsid w:val="268E3AC0"/>
    <w:rsid w:val="26A170FF"/>
    <w:rsid w:val="26AE5517"/>
    <w:rsid w:val="26C03447"/>
    <w:rsid w:val="26CD3D13"/>
    <w:rsid w:val="27112B8E"/>
    <w:rsid w:val="278602A6"/>
    <w:rsid w:val="27B868DB"/>
    <w:rsid w:val="27BD07B1"/>
    <w:rsid w:val="27E30CB0"/>
    <w:rsid w:val="27F95C4D"/>
    <w:rsid w:val="281069BD"/>
    <w:rsid w:val="281C7FB2"/>
    <w:rsid w:val="281F50D8"/>
    <w:rsid w:val="284A32C5"/>
    <w:rsid w:val="286E5BD5"/>
    <w:rsid w:val="289C7A36"/>
    <w:rsid w:val="28A53783"/>
    <w:rsid w:val="28A82B28"/>
    <w:rsid w:val="28AB7924"/>
    <w:rsid w:val="28C47064"/>
    <w:rsid w:val="28D8202C"/>
    <w:rsid w:val="28EE7323"/>
    <w:rsid w:val="28F856F6"/>
    <w:rsid w:val="2915554A"/>
    <w:rsid w:val="294257B0"/>
    <w:rsid w:val="295F5ADF"/>
    <w:rsid w:val="296D55FC"/>
    <w:rsid w:val="2970052F"/>
    <w:rsid w:val="297E3CE7"/>
    <w:rsid w:val="29D937B1"/>
    <w:rsid w:val="2A3752D7"/>
    <w:rsid w:val="2A42228C"/>
    <w:rsid w:val="2A611A76"/>
    <w:rsid w:val="2A776F39"/>
    <w:rsid w:val="2A781470"/>
    <w:rsid w:val="2AAA4BC0"/>
    <w:rsid w:val="2AB4068B"/>
    <w:rsid w:val="2B205DBB"/>
    <w:rsid w:val="2B3A5046"/>
    <w:rsid w:val="2B405622"/>
    <w:rsid w:val="2B543D9B"/>
    <w:rsid w:val="2B7F0A70"/>
    <w:rsid w:val="2B873F69"/>
    <w:rsid w:val="2BB75C30"/>
    <w:rsid w:val="2BBA5F22"/>
    <w:rsid w:val="2BC24A15"/>
    <w:rsid w:val="2BF5630F"/>
    <w:rsid w:val="2C2C1293"/>
    <w:rsid w:val="2C5A7803"/>
    <w:rsid w:val="2C823305"/>
    <w:rsid w:val="2CCB6998"/>
    <w:rsid w:val="2CE67D92"/>
    <w:rsid w:val="2CFC6270"/>
    <w:rsid w:val="2D00467B"/>
    <w:rsid w:val="2D1B6599"/>
    <w:rsid w:val="2D44111A"/>
    <w:rsid w:val="2D7309EF"/>
    <w:rsid w:val="2D826DF0"/>
    <w:rsid w:val="2D8A6857"/>
    <w:rsid w:val="2D9520D8"/>
    <w:rsid w:val="2DBF6814"/>
    <w:rsid w:val="2DC562ED"/>
    <w:rsid w:val="2DFA31E6"/>
    <w:rsid w:val="2E332159"/>
    <w:rsid w:val="2E743F75"/>
    <w:rsid w:val="2E7C3656"/>
    <w:rsid w:val="2E9C614A"/>
    <w:rsid w:val="2F15742D"/>
    <w:rsid w:val="2F1F102A"/>
    <w:rsid w:val="2F2878AB"/>
    <w:rsid w:val="2F3A4475"/>
    <w:rsid w:val="2F4863FA"/>
    <w:rsid w:val="2F637DFA"/>
    <w:rsid w:val="2F6F2C8D"/>
    <w:rsid w:val="2F8374A3"/>
    <w:rsid w:val="2F912751"/>
    <w:rsid w:val="2FA25EA2"/>
    <w:rsid w:val="2FC54F28"/>
    <w:rsid w:val="2FCE7E13"/>
    <w:rsid w:val="3009167D"/>
    <w:rsid w:val="300E7633"/>
    <w:rsid w:val="303B56E6"/>
    <w:rsid w:val="30A61702"/>
    <w:rsid w:val="30CC589B"/>
    <w:rsid w:val="30D87A3E"/>
    <w:rsid w:val="314C1FCA"/>
    <w:rsid w:val="31673EDF"/>
    <w:rsid w:val="31AC62E5"/>
    <w:rsid w:val="31B77632"/>
    <w:rsid w:val="31C044D6"/>
    <w:rsid w:val="31C3778B"/>
    <w:rsid w:val="31E8646E"/>
    <w:rsid w:val="31EF7425"/>
    <w:rsid w:val="324B0500"/>
    <w:rsid w:val="32753B6B"/>
    <w:rsid w:val="327B1A06"/>
    <w:rsid w:val="32B767AA"/>
    <w:rsid w:val="32D26CC1"/>
    <w:rsid w:val="32FA5CEE"/>
    <w:rsid w:val="33017CA0"/>
    <w:rsid w:val="330C2C37"/>
    <w:rsid w:val="330F0944"/>
    <w:rsid w:val="334027EB"/>
    <w:rsid w:val="33577631"/>
    <w:rsid w:val="33BB2E86"/>
    <w:rsid w:val="33ED371A"/>
    <w:rsid w:val="33F460E3"/>
    <w:rsid w:val="340876A5"/>
    <w:rsid w:val="340E1BA5"/>
    <w:rsid w:val="34741D70"/>
    <w:rsid w:val="34E61DFD"/>
    <w:rsid w:val="34F224DF"/>
    <w:rsid w:val="35263D27"/>
    <w:rsid w:val="352B2C2E"/>
    <w:rsid w:val="356823B4"/>
    <w:rsid w:val="3580686A"/>
    <w:rsid w:val="35927C8B"/>
    <w:rsid w:val="359C3FB6"/>
    <w:rsid w:val="35A45EDC"/>
    <w:rsid w:val="35A55870"/>
    <w:rsid w:val="35A60F97"/>
    <w:rsid w:val="36026C98"/>
    <w:rsid w:val="36174F75"/>
    <w:rsid w:val="361D63C8"/>
    <w:rsid w:val="362B689C"/>
    <w:rsid w:val="365137C0"/>
    <w:rsid w:val="369D5DC7"/>
    <w:rsid w:val="36A87354"/>
    <w:rsid w:val="370A5C5B"/>
    <w:rsid w:val="372163C4"/>
    <w:rsid w:val="373C6E21"/>
    <w:rsid w:val="374835D7"/>
    <w:rsid w:val="374D09B8"/>
    <w:rsid w:val="37C72446"/>
    <w:rsid w:val="37D67BCF"/>
    <w:rsid w:val="37D74F1A"/>
    <w:rsid w:val="37E60369"/>
    <w:rsid w:val="38503647"/>
    <w:rsid w:val="386848F9"/>
    <w:rsid w:val="38771E68"/>
    <w:rsid w:val="387D7FD3"/>
    <w:rsid w:val="38AD1AE2"/>
    <w:rsid w:val="38B77A49"/>
    <w:rsid w:val="38DA71C0"/>
    <w:rsid w:val="393C506D"/>
    <w:rsid w:val="3949602B"/>
    <w:rsid w:val="39641019"/>
    <w:rsid w:val="396D44C4"/>
    <w:rsid w:val="39893A9B"/>
    <w:rsid w:val="399C050E"/>
    <w:rsid w:val="3A200BA4"/>
    <w:rsid w:val="3A30024C"/>
    <w:rsid w:val="3A4A4DD3"/>
    <w:rsid w:val="3A4E3732"/>
    <w:rsid w:val="3A53748B"/>
    <w:rsid w:val="3A5612AE"/>
    <w:rsid w:val="3A7930B1"/>
    <w:rsid w:val="3A8738E6"/>
    <w:rsid w:val="3A9719CE"/>
    <w:rsid w:val="3ACD6D4A"/>
    <w:rsid w:val="3AF15D05"/>
    <w:rsid w:val="3B045785"/>
    <w:rsid w:val="3B402F7B"/>
    <w:rsid w:val="3B4A62A3"/>
    <w:rsid w:val="3B544730"/>
    <w:rsid w:val="3B573B40"/>
    <w:rsid w:val="3B620B7D"/>
    <w:rsid w:val="3B672090"/>
    <w:rsid w:val="3B967887"/>
    <w:rsid w:val="3BB17F77"/>
    <w:rsid w:val="3BB8306F"/>
    <w:rsid w:val="3BF131A6"/>
    <w:rsid w:val="3BFE3993"/>
    <w:rsid w:val="3C6965F0"/>
    <w:rsid w:val="3C9841DC"/>
    <w:rsid w:val="3CB57455"/>
    <w:rsid w:val="3CD12274"/>
    <w:rsid w:val="3CD306A1"/>
    <w:rsid w:val="3CE11530"/>
    <w:rsid w:val="3CE93BFE"/>
    <w:rsid w:val="3CFC032C"/>
    <w:rsid w:val="3D71032E"/>
    <w:rsid w:val="3D906C43"/>
    <w:rsid w:val="3D967574"/>
    <w:rsid w:val="3DA32BFD"/>
    <w:rsid w:val="3DC56CAD"/>
    <w:rsid w:val="3DCD6EF5"/>
    <w:rsid w:val="3DE066A7"/>
    <w:rsid w:val="3E004A52"/>
    <w:rsid w:val="3E2C0D33"/>
    <w:rsid w:val="3E350560"/>
    <w:rsid w:val="3E430C85"/>
    <w:rsid w:val="3E51700A"/>
    <w:rsid w:val="3E871E02"/>
    <w:rsid w:val="3E9630F7"/>
    <w:rsid w:val="3F065785"/>
    <w:rsid w:val="3F122186"/>
    <w:rsid w:val="3F8D5C1C"/>
    <w:rsid w:val="3FD54F25"/>
    <w:rsid w:val="3FF602E5"/>
    <w:rsid w:val="3FFC7C03"/>
    <w:rsid w:val="40137351"/>
    <w:rsid w:val="4018277F"/>
    <w:rsid w:val="40E65244"/>
    <w:rsid w:val="40FD739B"/>
    <w:rsid w:val="41214050"/>
    <w:rsid w:val="41223EBC"/>
    <w:rsid w:val="41290332"/>
    <w:rsid w:val="41325FE9"/>
    <w:rsid w:val="41353050"/>
    <w:rsid w:val="41606389"/>
    <w:rsid w:val="417B2064"/>
    <w:rsid w:val="418160FD"/>
    <w:rsid w:val="418D76B9"/>
    <w:rsid w:val="41CA78D0"/>
    <w:rsid w:val="41CF31BB"/>
    <w:rsid w:val="41E42EC7"/>
    <w:rsid w:val="41F96EF8"/>
    <w:rsid w:val="42046A8D"/>
    <w:rsid w:val="421400C5"/>
    <w:rsid w:val="4221122A"/>
    <w:rsid w:val="42341552"/>
    <w:rsid w:val="423A41C8"/>
    <w:rsid w:val="424F5F81"/>
    <w:rsid w:val="426D7AA7"/>
    <w:rsid w:val="42757582"/>
    <w:rsid w:val="429947B2"/>
    <w:rsid w:val="42B25A4C"/>
    <w:rsid w:val="42CA329B"/>
    <w:rsid w:val="42CF0456"/>
    <w:rsid w:val="42D13ECC"/>
    <w:rsid w:val="42E6602B"/>
    <w:rsid w:val="43093155"/>
    <w:rsid w:val="437D3073"/>
    <w:rsid w:val="43861076"/>
    <w:rsid w:val="43AD5D6A"/>
    <w:rsid w:val="43B804D6"/>
    <w:rsid w:val="440C79B5"/>
    <w:rsid w:val="441B4325"/>
    <w:rsid w:val="442A7E4B"/>
    <w:rsid w:val="444F4BB6"/>
    <w:rsid w:val="44536A5B"/>
    <w:rsid w:val="447F41D2"/>
    <w:rsid w:val="44BE51F2"/>
    <w:rsid w:val="44CB3B59"/>
    <w:rsid w:val="451E3637"/>
    <w:rsid w:val="4536429F"/>
    <w:rsid w:val="456519E3"/>
    <w:rsid w:val="4565222C"/>
    <w:rsid w:val="45701EF2"/>
    <w:rsid w:val="457F0E41"/>
    <w:rsid w:val="4587642B"/>
    <w:rsid w:val="45A51B5E"/>
    <w:rsid w:val="45AB403D"/>
    <w:rsid w:val="46634B96"/>
    <w:rsid w:val="466E5E6F"/>
    <w:rsid w:val="46D46DEF"/>
    <w:rsid w:val="47017E8F"/>
    <w:rsid w:val="47590BC6"/>
    <w:rsid w:val="477019A0"/>
    <w:rsid w:val="47FF6261"/>
    <w:rsid w:val="48630867"/>
    <w:rsid w:val="489464D1"/>
    <w:rsid w:val="48A9522A"/>
    <w:rsid w:val="48C10F6B"/>
    <w:rsid w:val="48C70DD1"/>
    <w:rsid w:val="48F32567"/>
    <w:rsid w:val="49213714"/>
    <w:rsid w:val="497E5FAA"/>
    <w:rsid w:val="497F4B0F"/>
    <w:rsid w:val="49F65302"/>
    <w:rsid w:val="4A0137E4"/>
    <w:rsid w:val="4A157207"/>
    <w:rsid w:val="4A186010"/>
    <w:rsid w:val="4A1E690A"/>
    <w:rsid w:val="4A27377E"/>
    <w:rsid w:val="4A376D61"/>
    <w:rsid w:val="4A48767F"/>
    <w:rsid w:val="4A6C34E3"/>
    <w:rsid w:val="4A911363"/>
    <w:rsid w:val="4ADA0410"/>
    <w:rsid w:val="4ADB7F4D"/>
    <w:rsid w:val="4AE1796C"/>
    <w:rsid w:val="4AE930AE"/>
    <w:rsid w:val="4B3973AE"/>
    <w:rsid w:val="4B5658C8"/>
    <w:rsid w:val="4B667463"/>
    <w:rsid w:val="4B747B0E"/>
    <w:rsid w:val="4B927D97"/>
    <w:rsid w:val="4BC13815"/>
    <w:rsid w:val="4BCA5F8E"/>
    <w:rsid w:val="4BD70ECE"/>
    <w:rsid w:val="4BDD4E63"/>
    <w:rsid w:val="4C254DD8"/>
    <w:rsid w:val="4C453B8F"/>
    <w:rsid w:val="4C4F6479"/>
    <w:rsid w:val="4C877CD0"/>
    <w:rsid w:val="4C9670D0"/>
    <w:rsid w:val="4C9B24AC"/>
    <w:rsid w:val="4CA20873"/>
    <w:rsid w:val="4CE34FB2"/>
    <w:rsid w:val="4CE92E28"/>
    <w:rsid w:val="4CEB552C"/>
    <w:rsid w:val="4CF14A65"/>
    <w:rsid w:val="4D244B74"/>
    <w:rsid w:val="4D784365"/>
    <w:rsid w:val="4DBB3EC8"/>
    <w:rsid w:val="4DD6319E"/>
    <w:rsid w:val="4DEB5017"/>
    <w:rsid w:val="4E2D3DFE"/>
    <w:rsid w:val="4E3B65B6"/>
    <w:rsid w:val="4E6C750A"/>
    <w:rsid w:val="4E782796"/>
    <w:rsid w:val="4EAB26F4"/>
    <w:rsid w:val="4ECE5654"/>
    <w:rsid w:val="4F08180A"/>
    <w:rsid w:val="4F131F63"/>
    <w:rsid w:val="4FF22371"/>
    <w:rsid w:val="4FF642D5"/>
    <w:rsid w:val="5006621C"/>
    <w:rsid w:val="500B1C32"/>
    <w:rsid w:val="503F4653"/>
    <w:rsid w:val="50492600"/>
    <w:rsid w:val="5089658B"/>
    <w:rsid w:val="50A9199D"/>
    <w:rsid w:val="50AE1A8F"/>
    <w:rsid w:val="50B569F6"/>
    <w:rsid w:val="50DA77C4"/>
    <w:rsid w:val="50F2167E"/>
    <w:rsid w:val="510965DA"/>
    <w:rsid w:val="512E2673"/>
    <w:rsid w:val="51407C1C"/>
    <w:rsid w:val="516F7772"/>
    <w:rsid w:val="51AF6A0B"/>
    <w:rsid w:val="51B126EF"/>
    <w:rsid w:val="527616DB"/>
    <w:rsid w:val="52764968"/>
    <w:rsid w:val="52AE3726"/>
    <w:rsid w:val="52C575C2"/>
    <w:rsid w:val="52CB5DF2"/>
    <w:rsid w:val="531C0CF9"/>
    <w:rsid w:val="53384C08"/>
    <w:rsid w:val="534F1AC2"/>
    <w:rsid w:val="535128AF"/>
    <w:rsid w:val="53553D29"/>
    <w:rsid w:val="53787FB2"/>
    <w:rsid w:val="53A45A1A"/>
    <w:rsid w:val="54151B5C"/>
    <w:rsid w:val="5441783C"/>
    <w:rsid w:val="5446037F"/>
    <w:rsid w:val="545E573B"/>
    <w:rsid w:val="548B7A91"/>
    <w:rsid w:val="54A72A26"/>
    <w:rsid w:val="54FD5372"/>
    <w:rsid w:val="5500751E"/>
    <w:rsid w:val="552F02BD"/>
    <w:rsid w:val="55436870"/>
    <w:rsid w:val="555A3AE0"/>
    <w:rsid w:val="555D6948"/>
    <w:rsid w:val="556F4591"/>
    <w:rsid w:val="558D0453"/>
    <w:rsid w:val="558E7F47"/>
    <w:rsid w:val="559841B3"/>
    <w:rsid w:val="559A0631"/>
    <w:rsid w:val="55AA1992"/>
    <w:rsid w:val="56362FDC"/>
    <w:rsid w:val="568F15A4"/>
    <w:rsid w:val="56A80706"/>
    <w:rsid w:val="56C32A2B"/>
    <w:rsid w:val="570E3FF3"/>
    <w:rsid w:val="5713053D"/>
    <w:rsid w:val="575C7FE2"/>
    <w:rsid w:val="57637C00"/>
    <w:rsid w:val="57867477"/>
    <w:rsid w:val="57962893"/>
    <w:rsid w:val="57B5587E"/>
    <w:rsid w:val="57BD4FC7"/>
    <w:rsid w:val="57C86F44"/>
    <w:rsid w:val="57FD0CBC"/>
    <w:rsid w:val="5809488B"/>
    <w:rsid w:val="580E2131"/>
    <w:rsid w:val="58475008"/>
    <w:rsid w:val="58BF5121"/>
    <w:rsid w:val="58CC117E"/>
    <w:rsid w:val="59057B45"/>
    <w:rsid w:val="595B0969"/>
    <w:rsid w:val="5A2332FA"/>
    <w:rsid w:val="5A6C6098"/>
    <w:rsid w:val="5A9E3C70"/>
    <w:rsid w:val="5AAD515E"/>
    <w:rsid w:val="5B264CF9"/>
    <w:rsid w:val="5B336322"/>
    <w:rsid w:val="5B441A37"/>
    <w:rsid w:val="5B782AF4"/>
    <w:rsid w:val="5B9A0B82"/>
    <w:rsid w:val="5BA74839"/>
    <w:rsid w:val="5BE27FBB"/>
    <w:rsid w:val="5BF40196"/>
    <w:rsid w:val="5BFA4F23"/>
    <w:rsid w:val="5C1F7946"/>
    <w:rsid w:val="5C2C1F71"/>
    <w:rsid w:val="5C352A7C"/>
    <w:rsid w:val="5C581F84"/>
    <w:rsid w:val="5C64789F"/>
    <w:rsid w:val="5C882DFF"/>
    <w:rsid w:val="5C9550CA"/>
    <w:rsid w:val="5CAD1D05"/>
    <w:rsid w:val="5D4B65F9"/>
    <w:rsid w:val="5D4D6D6F"/>
    <w:rsid w:val="5DB67706"/>
    <w:rsid w:val="5DFC522C"/>
    <w:rsid w:val="5E14410C"/>
    <w:rsid w:val="5E23395F"/>
    <w:rsid w:val="5E3B4AF6"/>
    <w:rsid w:val="5E467AFB"/>
    <w:rsid w:val="5E7728A9"/>
    <w:rsid w:val="5E7F3012"/>
    <w:rsid w:val="5EAD0B97"/>
    <w:rsid w:val="5EB619A0"/>
    <w:rsid w:val="5EBD61FD"/>
    <w:rsid w:val="5EC16B20"/>
    <w:rsid w:val="5F71431D"/>
    <w:rsid w:val="5F7B39C6"/>
    <w:rsid w:val="5F886B5F"/>
    <w:rsid w:val="5F9317FB"/>
    <w:rsid w:val="5FBA28A6"/>
    <w:rsid w:val="5FC537CD"/>
    <w:rsid w:val="602423D7"/>
    <w:rsid w:val="60264D08"/>
    <w:rsid w:val="6029529E"/>
    <w:rsid w:val="60483C9F"/>
    <w:rsid w:val="606A0BEE"/>
    <w:rsid w:val="6090625C"/>
    <w:rsid w:val="6093322A"/>
    <w:rsid w:val="60A84484"/>
    <w:rsid w:val="60AA07E4"/>
    <w:rsid w:val="60D64387"/>
    <w:rsid w:val="61385A42"/>
    <w:rsid w:val="61995C77"/>
    <w:rsid w:val="61AF44E9"/>
    <w:rsid w:val="61E05235"/>
    <w:rsid w:val="61FF0B8A"/>
    <w:rsid w:val="622E7CF2"/>
    <w:rsid w:val="624342F7"/>
    <w:rsid w:val="626F2EF0"/>
    <w:rsid w:val="62AD5850"/>
    <w:rsid w:val="62D01557"/>
    <w:rsid w:val="62E10FA3"/>
    <w:rsid w:val="62F81FF1"/>
    <w:rsid w:val="63235F7E"/>
    <w:rsid w:val="63303B31"/>
    <w:rsid w:val="636D664E"/>
    <w:rsid w:val="639449A9"/>
    <w:rsid w:val="63975C09"/>
    <w:rsid w:val="640917CC"/>
    <w:rsid w:val="64233AEB"/>
    <w:rsid w:val="642876B3"/>
    <w:rsid w:val="64370AFA"/>
    <w:rsid w:val="648E1760"/>
    <w:rsid w:val="649038F4"/>
    <w:rsid w:val="649C2C07"/>
    <w:rsid w:val="649C360F"/>
    <w:rsid w:val="64A759DD"/>
    <w:rsid w:val="64AB5FFC"/>
    <w:rsid w:val="64C93C02"/>
    <w:rsid w:val="64DF6FCD"/>
    <w:rsid w:val="64E71D9D"/>
    <w:rsid w:val="651B6E80"/>
    <w:rsid w:val="65203F45"/>
    <w:rsid w:val="65C55293"/>
    <w:rsid w:val="663A3AB6"/>
    <w:rsid w:val="664A6B30"/>
    <w:rsid w:val="664C79D7"/>
    <w:rsid w:val="66575DE7"/>
    <w:rsid w:val="668B6F6B"/>
    <w:rsid w:val="66977AC9"/>
    <w:rsid w:val="66A01A58"/>
    <w:rsid w:val="670420C9"/>
    <w:rsid w:val="67045146"/>
    <w:rsid w:val="67074A7C"/>
    <w:rsid w:val="67160F24"/>
    <w:rsid w:val="671A1178"/>
    <w:rsid w:val="672E585D"/>
    <w:rsid w:val="67643BE2"/>
    <w:rsid w:val="67763CE8"/>
    <w:rsid w:val="67C26166"/>
    <w:rsid w:val="681B6166"/>
    <w:rsid w:val="682F6BA0"/>
    <w:rsid w:val="684163B0"/>
    <w:rsid w:val="686569E0"/>
    <w:rsid w:val="687D7DF9"/>
    <w:rsid w:val="689B4DD5"/>
    <w:rsid w:val="68A8334E"/>
    <w:rsid w:val="68CD458F"/>
    <w:rsid w:val="6910714A"/>
    <w:rsid w:val="69136EDA"/>
    <w:rsid w:val="692C4F5B"/>
    <w:rsid w:val="69753F11"/>
    <w:rsid w:val="699604EE"/>
    <w:rsid w:val="69D229FD"/>
    <w:rsid w:val="69E16FC2"/>
    <w:rsid w:val="6A041561"/>
    <w:rsid w:val="6A056C73"/>
    <w:rsid w:val="6A1D59B1"/>
    <w:rsid w:val="6A6D5E43"/>
    <w:rsid w:val="6A7F4779"/>
    <w:rsid w:val="6ADA5F8A"/>
    <w:rsid w:val="6AF7465D"/>
    <w:rsid w:val="6B32587F"/>
    <w:rsid w:val="6B6C5D3D"/>
    <w:rsid w:val="6B877AD0"/>
    <w:rsid w:val="6BA809EB"/>
    <w:rsid w:val="6BB237F0"/>
    <w:rsid w:val="6BBD0E3F"/>
    <w:rsid w:val="6BD0466B"/>
    <w:rsid w:val="6C106670"/>
    <w:rsid w:val="6C1E7D72"/>
    <w:rsid w:val="6C21095B"/>
    <w:rsid w:val="6C7E7903"/>
    <w:rsid w:val="6CB05450"/>
    <w:rsid w:val="6CCA4A3E"/>
    <w:rsid w:val="6CEF011D"/>
    <w:rsid w:val="6CF9788F"/>
    <w:rsid w:val="6D6838A6"/>
    <w:rsid w:val="6DA0346D"/>
    <w:rsid w:val="6DCD6C35"/>
    <w:rsid w:val="6DF76DD7"/>
    <w:rsid w:val="6DF94C7C"/>
    <w:rsid w:val="6E463B9C"/>
    <w:rsid w:val="6E537187"/>
    <w:rsid w:val="6E656E1D"/>
    <w:rsid w:val="6E7F15BC"/>
    <w:rsid w:val="6EA95E9A"/>
    <w:rsid w:val="6EDE66DC"/>
    <w:rsid w:val="6EE25B0E"/>
    <w:rsid w:val="6F7E398A"/>
    <w:rsid w:val="6F8977F8"/>
    <w:rsid w:val="6F9152DB"/>
    <w:rsid w:val="6F915A53"/>
    <w:rsid w:val="6FDA2120"/>
    <w:rsid w:val="6FE20485"/>
    <w:rsid w:val="6FF157AC"/>
    <w:rsid w:val="700C2D3C"/>
    <w:rsid w:val="701E5E40"/>
    <w:rsid w:val="7023472B"/>
    <w:rsid w:val="707F3CDD"/>
    <w:rsid w:val="70B96230"/>
    <w:rsid w:val="70C160E3"/>
    <w:rsid w:val="70C20D4F"/>
    <w:rsid w:val="711C5BB8"/>
    <w:rsid w:val="714108E0"/>
    <w:rsid w:val="71F7745D"/>
    <w:rsid w:val="725E133E"/>
    <w:rsid w:val="72670893"/>
    <w:rsid w:val="727C31D6"/>
    <w:rsid w:val="72A2213F"/>
    <w:rsid w:val="72D86004"/>
    <w:rsid w:val="72DA378C"/>
    <w:rsid w:val="72EC2538"/>
    <w:rsid w:val="73245CCD"/>
    <w:rsid w:val="73665022"/>
    <w:rsid w:val="736679B0"/>
    <w:rsid w:val="736C74E4"/>
    <w:rsid w:val="736E768E"/>
    <w:rsid w:val="736F1054"/>
    <w:rsid w:val="738F34B1"/>
    <w:rsid w:val="74617455"/>
    <w:rsid w:val="746346D1"/>
    <w:rsid w:val="74CD5AE9"/>
    <w:rsid w:val="750A7BE2"/>
    <w:rsid w:val="751D0EF3"/>
    <w:rsid w:val="75661DAA"/>
    <w:rsid w:val="758A4E5F"/>
    <w:rsid w:val="75C52063"/>
    <w:rsid w:val="75DA508A"/>
    <w:rsid w:val="75F22497"/>
    <w:rsid w:val="75F77CFC"/>
    <w:rsid w:val="76854832"/>
    <w:rsid w:val="768F6AE5"/>
    <w:rsid w:val="76A26C1D"/>
    <w:rsid w:val="76D14A9D"/>
    <w:rsid w:val="76EB5125"/>
    <w:rsid w:val="76EF283F"/>
    <w:rsid w:val="778667B4"/>
    <w:rsid w:val="77ED0DDB"/>
    <w:rsid w:val="7803603C"/>
    <w:rsid w:val="78377EC4"/>
    <w:rsid w:val="78446081"/>
    <w:rsid w:val="78706C35"/>
    <w:rsid w:val="78837B82"/>
    <w:rsid w:val="78917E71"/>
    <w:rsid w:val="78A77E9E"/>
    <w:rsid w:val="78C426E4"/>
    <w:rsid w:val="78D73F70"/>
    <w:rsid w:val="78E777C6"/>
    <w:rsid w:val="78F705C1"/>
    <w:rsid w:val="79235606"/>
    <w:rsid w:val="79276A48"/>
    <w:rsid w:val="797F63F7"/>
    <w:rsid w:val="79820C3A"/>
    <w:rsid w:val="798A00BF"/>
    <w:rsid w:val="7993455B"/>
    <w:rsid w:val="799D6EEF"/>
    <w:rsid w:val="79BE7D90"/>
    <w:rsid w:val="79D6217D"/>
    <w:rsid w:val="7A0C4491"/>
    <w:rsid w:val="7A0D137C"/>
    <w:rsid w:val="7A16150C"/>
    <w:rsid w:val="7A266FFD"/>
    <w:rsid w:val="7A4C4EC9"/>
    <w:rsid w:val="7A4E0E99"/>
    <w:rsid w:val="7A745DDB"/>
    <w:rsid w:val="7A9354F5"/>
    <w:rsid w:val="7AA831AF"/>
    <w:rsid w:val="7ABA5EB7"/>
    <w:rsid w:val="7AC06261"/>
    <w:rsid w:val="7AD55D8B"/>
    <w:rsid w:val="7AF4735E"/>
    <w:rsid w:val="7AFD3A59"/>
    <w:rsid w:val="7B194E13"/>
    <w:rsid w:val="7B223729"/>
    <w:rsid w:val="7B425502"/>
    <w:rsid w:val="7B52282E"/>
    <w:rsid w:val="7B587A7A"/>
    <w:rsid w:val="7B934C6F"/>
    <w:rsid w:val="7B9D1C18"/>
    <w:rsid w:val="7BAC0E69"/>
    <w:rsid w:val="7BB84C9D"/>
    <w:rsid w:val="7BC853F7"/>
    <w:rsid w:val="7BDE4FDA"/>
    <w:rsid w:val="7C3A6078"/>
    <w:rsid w:val="7C612E30"/>
    <w:rsid w:val="7D0842E7"/>
    <w:rsid w:val="7D263530"/>
    <w:rsid w:val="7D427DE5"/>
    <w:rsid w:val="7D9C6A08"/>
    <w:rsid w:val="7DAED21C"/>
    <w:rsid w:val="7DD41CAC"/>
    <w:rsid w:val="7E0A2547"/>
    <w:rsid w:val="7E1C4C38"/>
    <w:rsid w:val="7E597B24"/>
    <w:rsid w:val="7E60357B"/>
    <w:rsid w:val="7E9645ED"/>
    <w:rsid w:val="7ED80281"/>
    <w:rsid w:val="7F106144"/>
    <w:rsid w:val="7F287FCA"/>
    <w:rsid w:val="7F614663"/>
    <w:rsid w:val="7F793E36"/>
    <w:rsid w:val="7F7C46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ascii="宋体" w:hAnsi="宋体" w:eastAsia="宋体" w:cs="宋体"/>
      <w:kern w:val="2"/>
      <w:sz w:val="21"/>
      <w:szCs w:val="21"/>
      <w:lang w:val="en-US" w:eastAsia="zh-CN" w:bidi="ar-SA"/>
    </w:rPr>
  </w:style>
  <w:style w:type="paragraph" w:styleId="2">
    <w:name w:val="heading 1"/>
    <w:basedOn w:val="1"/>
    <w:next w:val="1"/>
    <w:link w:val="28"/>
    <w:qFormat/>
    <w:uiPriority w:val="0"/>
    <w:pPr>
      <w:numPr>
        <w:ilvl w:val="0"/>
        <w:numId w:val="1"/>
      </w:numPr>
      <w:spacing w:before="0" w:beforeAutospacing="1" w:after="0" w:afterAutospacing="1"/>
      <w:ind w:firstLineChars="0"/>
      <w:jc w:val="left"/>
      <w:outlineLvl w:val="0"/>
    </w:pPr>
    <w:rPr>
      <w:rFonts w:hint="eastAsia"/>
      <w:b/>
      <w:kern w:val="44"/>
      <w:sz w:val="30"/>
      <w:szCs w:val="30"/>
      <w:lang w:bidi="ar"/>
    </w:rPr>
  </w:style>
  <w:style w:type="paragraph" w:styleId="3">
    <w:name w:val="heading 2"/>
    <w:basedOn w:val="1"/>
    <w:next w:val="1"/>
    <w:unhideWhenUsed/>
    <w:qFormat/>
    <w:uiPriority w:val="0"/>
    <w:pPr>
      <w:keepNext/>
      <w:keepLines/>
      <w:numPr>
        <w:ilvl w:val="1"/>
        <w:numId w:val="1"/>
      </w:numPr>
      <w:spacing w:line="413" w:lineRule="auto"/>
      <w:ind w:firstLineChars="0"/>
      <w:outlineLvl w:val="1"/>
    </w:pPr>
    <w:rPr>
      <w:b/>
      <w:sz w:val="28"/>
      <w:szCs w:val="28"/>
    </w:rPr>
  </w:style>
  <w:style w:type="paragraph" w:styleId="4">
    <w:name w:val="heading 3"/>
    <w:basedOn w:val="1"/>
    <w:next w:val="1"/>
    <w:unhideWhenUsed/>
    <w:qFormat/>
    <w:uiPriority w:val="0"/>
    <w:pPr>
      <w:keepNext/>
      <w:keepLines/>
      <w:numPr>
        <w:ilvl w:val="2"/>
        <w:numId w:val="1"/>
      </w:numPr>
      <w:tabs>
        <w:tab w:val="left" w:pos="720"/>
      </w:tabs>
      <w:spacing w:line="413" w:lineRule="auto"/>
      <w:ind w:firstLineChars="0"/>
      <w:outlineLvl w:val="2"/>
    </w:pPr>
    <w:rPr>
      <w:rFonts w:ascii="宋体" w:hAnsi="宋体"/>
      <w:b/>
      <w:sz w:val="24"/>
      <w:szCs w:val="24"/>
    </w:rPr>
  </w:style>
  <w:style w:type="paragraph" w:styleId="5">
    <w:name w:val="heading 4"/>
    <w:basedOn w:val="1"/>
    <w:next w:val="1"/>
    <w:unhideWhenUsed/>
    <w:qFormat/>
    <w:uiPriority w:val="0"/>
    <w:pPr>
      <w:keepNext/>
      <w:keepLines/>
      <w:numPr>
        <w:ilvl w:val="3"/>
        <w:numId w:val="1"/>
      </w:numPr>
      <w:spacing w:before="280" w:after="290" w:line="372" w:lineRule="auto"/>
      <w:ind w:firstLineChars="0"/>
      <w:outlineLvl w:val="3"/>
    </w:pPr>
    <w:rPr>
      <w:rFonts w:ascii="Arial" w:hAnsi="Arial" w:eastAsia="宋体"/>
      <w:b/>
      <w:sz w:val="28"/>
    </w:rPr>
  </w:style>
  <w:style w:type="paragraph" w:styleId="6">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微软雅黑"/>
      <w:b/>
      <w:sz w:val="24"/>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11">
    <w:name w:val="caption"/>
    <w:basedOn w:val="1"/>
    <w:next w:val="1"/>
    <w:unhideWhenUsed/>
    <w:qFormat/>
    <w:uiPriority w:val="0"/>
    <w:pPr>
      <w:spacing w:line="360" w:lineRule="auto"/>
      <w:jc w:val="center"/>
    </w:pPr>
    <w:rPr>
      <w:rFonts w:ascii="Arial" w:hAnsi="Arial" w:eastAsia="宋体"/>
      <w:sz w:val="21"/>
    </w:r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toc 3"/>
    <w:basedOn w:val="1"/>
    <w:next w:val="1"/>
    <w:qFormat/>
    <w:uiPriority w:val="0"/>
    <w:pPr>
      <w:ind w:left="840" w:leftChars="4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pPr>
      <w:tabs>
        <w:tab w:val="right" w:leader="dot" w:pos="9241"/>
      </w:tabs>
      <w:spacing w:beforeLines="25" w:afterLines="25"/>
      <w:jc w:val="left"/>
    </w:pPr>
    <w:rPr>
      <w:rFonts w:ascii="宋体"/>
      <w:szCs w:val="21"/>
    </w:rPr>
  </w:style>
  <w:style w:type="paragraph" w:styleId="18">
    <w:name w:val="toc 2"/>
    <w:basedOn w:val="1"/>
    <w:next w:val="1"/>
    <w:qFormat/>
    <w:uiPriority w:val="0"/>
    <w:pPr>
      <w:ind w:left="420" w:leftChars="200"/>
    </w:pPr>
  </w:style>
  <w:style w:type="paragraph" w:styleId="19">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0">
    <w:name w:val="Body Text First Indent"/>
    <w:basedOn w:val="13"/>
    <w:qFormat/>
    <w:uiPriority w:val="0"/>
    <w:pPr>
      <w:spacing w:after="0" w:line="360" w:lineRule="auto"/>
      <w:ind w:firstLine="420"/>
    </w:pPr>
    <w:rPr>
      <w:rFonts w:ascii="宋体" w:hAnsi="宋体" w:eastAsia="宋体" w:cs="Times New Roman"/>
    </w:rPr>
  </w:style>
  <w:style w:type="table" w:styleId="22">
    <w:name w:val="Table Grid"/>
    <w:basedOn w:val="2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0"/>
    <w:rPr>
      <w:rFonts w:ascii="Times New Roman" w:hAnsi="Times New Roman" w:eastAsia="宋体"/>
      <w:b/>
      <w:sz w:val="36"/>
    </w:rPr>
  </w:style>
  <w:style w:type="character" w:styleId="25">
    <w:name w:val="FollowedHyperlink"/>
    <w:basedOn w:val="23"/>
    <w:qFormat/>
    <w:uiPriority w:val="0"/>
    <w:rPr>
      <w:color w:val="800080"/>
      <w:u w:val="single"/>
    </w:rPr>
  </w:style>
  <w:style w:type="character" w:styleId="26">
    <w:name w:val="Emphasis"/>
    <w:basedOn w:val="23"/>
    <w:qFormat/>
    <w:uiPriority w:val="0"/>
    <w:rPr>
      <w:i/>
    </w:rPr>
  </w:style>
  <w:style w:type="character" w:styleId="27">
    <w:name w:val="Hyperlink"/>
    <w:basedOn w:val="23"/>
    <w:qFormat/>
    <w:uiPriority w:val="0"/>
    <w:rPr>
      <w:color w:val="0000FF"/>
      <w:spacing w:val="0"/>
      <w:w w:val="100"/>
      <w:szCs w:val="21"/>
      <w:u w:val="single"/>
    </w:rPr>
  </w:style>
  <w:style w:type="character" w:customStyle="1" w:styleId="28">
    <w:name w:val="标题 1 Char"/>
    <w:link w:val="2"/>
    <w:qFormat/>
    <w:uiPriority w:val="0"/>
    <w:rPr>
      <w:rFonts w:hint="eastAsia" w:eastAsia="宋体"/>
      <w:b/>
      <w:kern w:val="44"/>
      <w:sz w:val="30"/>
      <w:szCs w:val="30"/>
      <w:lang w:bidi="ar"/>
    </w:rPr>
  </w:style>
  <w:style w:type="paragraph" w:customStyle="1" w:styleId="29">
    <w:name w:val="段"/>
    <w:qFormat/>
    <w:uiPriority w:val="0"/>
    <w:pPr>
      <w:tabs>
        <w:tab w:val="center" w:pos="4201"/>
        <w:tab w:val="right" w:leader="dot" w:pos="9298"/>
      </w:tabs>
      <w:autoSpaceDE w:val="0"/>
      <w:autoSpaceDN w:val="0"/>
      <w:spacing w:line="360" w:lineRule="auto"/>
      <w:ind w:firstLine="420" w:firstLineChars="200"/>
      <w:jc w:val="both"/>
    </w:pPr>
    <w:rPr>
      <w:rFonts w:ascii="宋体" w:hAnsi="宋体" w:eastAsia="宋体" w:cs="Times New Roman"/>
      <w:sz w:val="21"/>
      <w:szCs w:val="22"/>
      <w:lang w:val="en-US" w:eastAsia="zh-CN" w:bidi="ar-SA"/>
    </w:rPr>
  </w:style>
  <w:style w:type="paragraph" w:customStyle="1" w:styleId="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1">
    <w:name w:val="其他标准标志"/>
    <w:basedOn w:val="32"/>
    <w:qFormat/>
    <w:uiPriority w:val="0"/>
    <w:pPr>
      <w:framePr w:w="6101" w:vAnchor="page" w:hAnchor="page" w:x="4673" w:y="942"/>
    </w:pPr>
    <w:rPr>
      <w:w w:val="130"/>
    </w:rPr>
  </w:style>
  <w:style w:type="paragraph" w:customStyle="1" w:styleId="3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szCs w:val="22"/>
      <w:lang w:val="en-US" w:eastAsia="zh-CN" w:bidi="ar-SA"/>
    </w:rPr>
  </w:style>
  <w:style w:type="paragraph" w:customStyle="1" w:styleId="37">
    <w:name w:val="封面标准英文名称"/>
    <w:basedOn w:val="36"/>
    <w:qFormat/>
    <w:uiPriority w:val="0"/>
    <w:pPr>
      <w:spacing w:before="370" w:line="400" w:lineRule="exact"/>
    </w:pPr>
    <w:rPr>
      <w:rFonts w:ascii="Times New Roman"/>
      <w:sz w:val="28"/>
      <w:szCs w:val="28"/>
    </w:rPr>
  </w:style>
  <w:style w:type="paragraph" w:customStyle="1" w:styleId="38">
    <w:name w:val="封面标准文稿类别"/>
    <w:basedOn w:val="39"/>
    <w:qFormat/>
    <w:uiPriority w:val="0"/>
    <w:pPr>
      <w:spacing w:after="160" w:line="240" w:lineRule="auto"/>
    </w:pPr>
    <w:rPr>
      <w:sz w:val="24"/>
    </w:rPr>
  </w:style>
  <w:style w:type="paragraph" w:customStyle="1" w:styleId="39">
    <w:name w:val="封面一致性程度标识"/>
    <w:basedOn w:val="37"/>
    <w:qFormat/>
    <w:uiPriority w:val="0"/>
    <w:pPr>
      <w:spacing w:before="440"/>
    </w:pPr>
    <w:rPr>
      <w:rFonts w:ascii="宋体" w:eastAsia="宋体"/>
    </w:rPr>
  </w:style>
  <w:style w:type="paragraph" w:customStyle="1" w:styleId="40">
    <w:name w:val="封面标准文稿编辑信息"/>
    <w:basedOn w:val="38"/>
    <w:qFormat/>
    <w:uiPriority w:val="0"/>
    <w:pPr>
      <w:spacing w:before="180" w:line="180" w:lineRule="exact"/>
    </w:pPr>
    <w:rPr>
      <w:sz w:val="21"/>
    </w:rPr>
  </w:style>
  <w:style w:type="paragraph" w:customStyle="1" w:styleId="41">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szCs w:val="22"/>
      <w:lang w:val="en-US" w:eastAsia="zh-CN" w:bidi="ar-SA"/>
    </w:rPr>
  </w:style>
  <w:style w:type="paragraph" w:customStyle="1" w:styleId="42">
    <w:name w:val="其他实施日期"/>
    <w:basedOn w:val="43"/>
    <w:qFormat/>
    <w:uiPriority w:val="0"/>
  </w:style>
  <w:style w:type="paragraph" w:customStyle="1" w:styleId="43">
    <w:name w:val="实施日期"/>
    <w:qFormat/>
    <w:uiPriority w:val="0"/>
    <w:pPr>
      <w:framePr w:w="3997" w:h="471" w:hRule="exact" w:vSpace="181" w:wrap="around" w:vAnchor="page" w:hAnchor="page" w:x="7089" w:y="14097"/>
      <w:jc w:val="right"/>
    </w:pPr>
    <w:rPr>
      <w:rFonts w:ascii="Times New Roman" w:hAnsi="Times New Roman" w:eastAsia="黑体" w:cs="Times New Roman"/>
      <w:sz w:val="28"/>
      <w:szCs w:val="22"/>
      <w:lang w:val="en-US" w:eastAsia="zh-CN" w:bidi="ar-SA"/>
    </w:rPr>
  </w:style>
  <w:style w:type="paragraph" w:customStyle="1" w:styleId="44">
    <w:name w:val="其他发布部门"/>
    <w:basedOn w:val="45"/>
    <w:qFormat/>
    <w:uiPriority w:val="0"/>
    <w:pPr>
      <w:framePr w:y="15310"/>
      <w:spacing w:line="0" w:lineRule="atLeast"/>
    </w:pPr>
    <w:rPr>
      <w:rFonts w:ascii="黑体" w:eastAsia="黑体"/>
      <w:b w:val="0"/>
    </w:rPr>
  </w:style>
  <w:style w:type="paragraph" w:customStyle="1" w:styleId="45">
    <w:name w:val="发布部门"/>
    <w:next w:val="2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szCs w:val="22"/>
      <w:lang w:val="en-US" w:eastAsia="zh-CN" w:bidi="ar-SA"/>
    </w:rPr>
  </w:style>
  <w:style w:type="character" w:customStyle="1" w:styleId="46">
    <w:name w:val="发布"/>
    <w:qFormat/>
    <w:uiPriority w:val="0"/>
    <w:rPr>
      <w:rFonts w:ascii="黑体" w:eastAsia="黑体"/>
      <w:spacing w:val="85"/>
      <w:w w:val="100"/>
      <w:position w:val="3"/>
      <w:sz w:val="28"/>
      <w:szCs w:val="28"/>
    </w:rPr>
  </w:style>
  <w:style w:type="paragraph" w:customStyle="1" w:styleId="47">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szCs w:val="22"/>
      <w:lang w:val="en-US" w:eastAsia="zh-CN" w:bidi="ar-SA"/>
    </w:rPr>
  </w:style>
  <w:style w:type="paragraph" w:customStyle="1" w:styleId="49">
    <w:name w:val="章标题"/>
    <w:next w:val="29"/>
    <w:qFormat/>
    <w:uiPriority w:val="0"/>
    <w:pPr>
      <w:numPr>
        <w:ilvl w:val="0"/>
        <w:numId w:val="2"/>
      </w:numPr>
      <w:spacing w:before="100" w:beforeLines="100" w:after="100" w:afterLines="100"/>
      <w:jc w:val="both"/>
      <w:outlineLvl w:val="1"/>
    </w:pPr>
    <w:rPr>
      <w:rFonts w:ascii="黑体" w:hAnsi="黑体" w:eastAsia="宋体" w:cs="Times New Roman"/>
      <w:sz w:val="28"/>
      <w:szCs w:val="22"/>
      <w:lang w:val="en-US" w:eastAsia="zh-CN" w:bidi="ar-SA"/>
    </w:rPr>
  </w:style>
  <w:style w:type="paragraph" w:customStyle="1" w:styleId="50">
    <w:name w:val="一级条标题"/>
    <w:next w:val="29"/>
    <w:qFormat/>
    <w:uiPriority w:val="0"/>
    <w:pPr>
      <w:numPr>
        <w:ilvl w:val="1"/>
        <w:numId w:val="2"/>
      </w:numPr>
      <w:spacing w:before="50" w:beforeLines="50" w:after="50" w:afterLines="50"/>
      <w:outlineLvl w:val="2"/>
    </w:pPr>
    <w:rPr>
      <w:rFonts w:ascii="宋体" w:hAnsi="宋体" w:eastAsia="宋体" w:cs="宋体"/>
      <w:sz w:val="28"/>
      <w:szCs w:val="28"/>
      <w:lang w:val="en-US" w:eastAsia="zh-CN" w:bidi="ar-SA"/>
    </w:rPr>
  </w:style>
  <w:style w:type="paragraph" w:customStyle="1" w:styleId="51">
    <w:name w:val="注：（正文）"/>
    <w:basedOn w:val="52"/>
    <w:next w:val="29"/>
    <w:qFormat/>
    <w:uiPriority w:val="0"/>
    <w:pPr>
      <w:numPr>
        <w:numId w:val="3"/>
      </w:numPr>
      <w:ind w:left="726" w:hanging="363"/>
    </w:pPr>
  </w:style>
  <w:style w:type="paragraph" w:customStyle="1" w:styleId="52">
    <w:name w:val="注："/>
    <w:next w:val="29"/>
    <w:qFormat/>
    <w:uiPriority w:val="0"/>
    <w:pPr>
      <w:widowControl w:val="0"/>
      <w:numPr>
        <w:ilvl w:val="0"/>
        <w:numId w:val="4"/>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3">
    <w:name w:val="注×：（正文）"/>
    <w:qFormat/>
    <w:uiPriority w:val="0"/>
    <w:pPr>
      <w:numPr>
        <w:ilvl w:val="0"/>
        <w:numId w:val="5"/>
      </w:numPr>
      <w:ind w:left="811" w:hanging="448"/>
      <w:jc w:val="both"/>
    </w:pPr>
    <w:rPr>
      <w:rFonts w:ascii="宋体" w:hAnsi="Times New Roman" w:eastAsia="宋体" w:cs="Times New Roman"/>
      <w:sz w:val="18"/>
      <w:szCs w:val="18"/>
      <w:lang w:val="en-US" w:eastAsia="zh-CN" w:bidi="ar-SA"/>
    </w:rPr>
  </w:style>
  <w:style w:type="paragraph" w:customStyle="1" w:styleId="54">
    <w:name w:val="二级条标题"/>
    <w:basedOn w:val="50"/>
    <w:next w:val="29"/>
    <w:qFormat/>
    <w:uiPriority w:val="0"/>
    <w:pPr>
      <w:numPr>
        <w:ilvl w:val="2"/>
      </w:numPr>
      <w:spacing w:before="50" w:after="50"/>
      <w:outlineLvl w:val="3"/>
    </w:pPr>
    <w:rPr>
      <w:rFonts w:ascii="宋体" w:hAnsi="宋体" w:cs="宋体"/>
      <w:szCs w:val="28"/>
    </w:rPr>
  </w:style>
  <w:style w:type="paragraph" w:customStyle="1" w:styleId="55">
    <w:name w:val="三级条标题"/>
    <w:basedOn w:val="54"/>
    <w:next w:val="29"/>
    <w:qFormat/>
    <w:uiPriority w:val="0"/>
    <w:pPr>
      <w:numPr>
        <w:ilvl w:val="3"/>
      </w:numPr>
      <w:outlineLvl w:val="4"/>
    </w:pPr>
  </w:style>
  <w:style w:type="paragraph" w:customStyle="1" w:styleId="56">
    <w:name w:val="字母编号列项（一级）"/>
    <w:qFormat/>
    <w:uiPriority w:val="0"/>
    <w:pPr>
      <w:numPr>
        <w:ilvl w:val="0"/>
        <w:numId w:val="6"/>
      </w:numPr>
      <w:jc w:val="both"/>
    </w:pPr>
    <w:rPr>
      <w:rFonts w:ascii="宋体" w:hAnsi="Times New Roman" w:eastAsia="宋体" w:cs="Times New Roman"/>
      <w:sz w:val="21"/>
      <w:szCs w:val="22"/>
      <w:lang w:val="en-US" w:eastAsia="zh-CN" w:bidi="ar-SA"/>
    </w:rPr>
  </w:style>
  <w:style w:type="paragraph" w:customStyle="1" w:styleId="57">
    <w:name w:val="数字编号列项（二级）"/>
    <w:qFormat/>
    <w:uiPriority w:val="0"/>
    <w:pPr>
      <w:numPr>
        <w:ilvl w:val="1"/>
        <w:numId w:val="6"/>
      </w:numPr>
      <w:jc w:val="both"/>
    </w:pPr>
    <w:rPr>
      <w:rFonts w:ascii="宋体" w:hAnsi="Times New Roman" w:eastAsia="宋体" w:cs="Times New Roman"/>
      <w:sz w:val="21"/>
      <w:szCs w:val="22"/>
      <w:lang w:val="en-US" w:eastAsia="zh-CN" w:bidi="ar-SA"/>
    </w:rPr>
  </w:style>
  <w:style w:type="paragraph" w:customStyle="1" w:styleId="58">
    <w:name w:val="三级无"/>
    <w:basedOn w:val="55"/>
    <w:qFormat/>
    <w:uiPriority w:val="0"/>
    <w:pPr>
      <w:spacing w:beforeLines="0" w:afterLines="0"/>
    </w:pPr>
    <w:rPr>
      <w:rFonts w:ascii="宋体" w:eastAsia="宋体"/>
    </w:rPr>
  </w:style>
  <w:style w:type="paragraph" w:customStyle="1" w:styleId="59">
    <w:name w:val="二级无"/>
    <w:basedOn w:val="54"/>
    <w:qFormat/>
    <w:uiPriority w:val="0"/>
    <w:pPr>
      <w:spacing w:beforeLines="0" w:afterLines="0"/>
    </w:pPr>
    <w:rPr>
      <w:rFonts w:ascii="宋体" w:eastAsia="宋体"/>
    </w:rPr>
  </w:style>
  <w:style w:type="paragraph" w:customStyle="1" w:styleId="60">
    <w:name w:val="附录图标号"/>
    <w:basedOn w:val="1"/>
    <w:qFormat/>
    <w:uiPriority w:val="0"/>
    <w:pPr>
      <w:keepNext/>
      <w:pageBreakBefore/>
      <w:widowControl/>
      <w:numPr>
        <w:ilvl w:val="0"/>
        <w:numId w:val="7"/>
      </w:numPr>
      <w:spacing w:line="14" w:lineRule="exact"/>
      <w:ind w:left="0" w:firstLine="363"/>
      <w:jc w:val="center"/>
      <w:outlineLvl w:val="0"/>
    </w:pPr>
    <w:rPr>
      <w:color w:val="FFFFFF"/>
    </w:rPr>
  </w:style>
  <w:style w:type="paragraph" w:customStyle="1" w:styleId="61">
    <w:name w:val="附录表标号"/>
    <w:basedOn w:val="1"/>
    <w:next w:val="29"/>
    <w:qFormat/>
    <w:uiPriority w:val="0"/>
    <w:pPr>
      <w:numPr>
        <w:ilvl w:val="0"/>
        <w:numId w:val="8"/>
      </w:numPr>
      <w:spacing w:line="14" w:lineRule="exact"/>
      <w:ind w:left="811" w:hanging="448"/>
      <w:jc w:val="center"/>
      <w:outlineLvl w:val="0"/>
    </w:pPr>
    <w:rPr>
      <w:color w:val="FFFFFF"/>
    </w:rPr>
  </w:style>
  <w:style w:type="paragraph" w:customStyle="1" w:styleId="62">
    <w:name w:val="附录标识"/>
    <w:basedOn w:val="1"/>
    <w:next w:val="29"/>
    <w:qFormat/>
    <w:uiPriority w:val="0"/>
    <w:pPr>
      <w:keepNext/>
      <w:widowControl/>
      <w:numPr>
        <w:ilvl w:val="0"/>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3">
    <w:name w:val="附录表标题"/>
    <w:basedOn w:val="1"/>
    <w:next w:val="29"/>
    <w:qFormat/>
    <w:uiPriority w:val="0"/>
    <w:pPr>
      <w:numPr>
        <w:ilvl w:val="1"/>
        <w:numId w:val="8"/>
      </w:numPr>
      <w:tabs>
        <w:tab w:val="left" w:pos="180"/>
      </w:tabs>
      <w:spacing w:beforeLines="50" w:afterLines="50"/>
      <w:ind w:left="0" w:firstLine="0"/>
      <w:jc w:val="center"/>
    </w:pPr>
    <w:rPr>
      <w:rFonts w:ascii="黑体" w:eastAsia="黑体"/>
      <w:szCs w:val="21"/>
    </w:rPr>
  </w:style>
  <w:style w:type="paragraph" w:customStyle="1" w:styleId="64">
    <w:name w:val="图表脚注说明"/>
    <w:basedOn w:val="1"/>
    <w:qFormat/>
    <w:uiPriority w:val="0"/>
    <w:pPr>
      <w:numPr>
        <w:ilvl w:val="0"/>
        <w:numId w:val="10"/>
      </w:numPr>
    </w:pPr>
    <w:rPr>
      <w:rFonts w:ascii="宋体"/>
      <w:sz w:val="18"/>
      <w:szCs w:val="18"/>
    </w:rPr>
  </w:style>
  <w:style w:type="paragraph" w:customStyle="1" w:styleId="65">
    <w:name w:val="附录章标题"/>
    <w:next w:val="29"/>
    <w:qFormat/>
    <w:uiPriority w:val="0"/>
    <w:pPr>
      <w:numPr>
        <w:ilvl w:val="1"/>
        <w:numId w:val="9"/>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2"/>
      <w:lang w:val="en-US" w:eastAsia="zh-CN" w:bidi="ar-SA"/>
    </w:rPr>
  </w:style>
  <w:style w:type="paragraph" w:customStyle="1" w:styleId="66">
    <w:name w:val="附录一级条标题"/>
    <w:basedOn w:val="65"/>
    <w:next w:val="29"/>
    <w:qFormat/>
    <w:uiPriority w:val="0"/>
    <w:pPr>
      <w:numPr>
        <w:ilvl w:val="2"/>
      </w:numPr>
      <w:autoSpaceDN w:val="0"/>
      <w:spacing w:beforeLines="50" w:afterLines="50"/>
      <w:outlineLvl w:val="2"/>
    </w:pPr>
  </w:style>
  <w:style w:type="paragraph" w:customStyle="1" w:styleId="67">
    <w:name w:val="附录二级条标题"/>
    <w:basedOn w:val="1"/>
    <w:next w:val="29"/>
    <w:qFormat/>
    <w:uiPriority w:val="0"/>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8">
    <w:name w:val="列项——（一级）"/>
    <w:qFormat/>
    <w:uiPriority w:val="0"/>
    <w:pPr>
      <w:widowControl w:val="0"/>
      <w:numPr>
        <w:ilvl w:val="0"/>
        <w:numId w:val="11"/>
      </w:numPr>
      <w:jc w:val="both"/>
    </w:pPr>
    <w:rPr>
      <w:rFonts w:ascii="宋体" w:hAnsi="Times New Roman" w:eastAsia="宋体" w:cs="Times New Roman"/>
      <w:sz w:val="21"/>
      <w:szCs w:val="22"/>
      <w:lang w:val="en-US" w:eastAsia="zh-CN" w:bidi="ar-SA"/>
    </w:rPr>
  </w:style>
  <w:style w:type="paragraph" w:customStyle="1" w:styleId="69">
    <w:name w:val="附录三级无"/>
    <w:basedOn w:val="70"/>
    <w:qFormat/>
    <w:uiPriority w:val="0"/>
    <w:pPr>
      <w:tabs>
        <w:tab w:val="left" w:pos="360"/>
      </w:tabs>
      <w:spacing w:beforeLines="0" w:afterLines="0"/>
    </w:pPr>
    <w:rPr>
      <w:rFonts w:ascii="宋体" w:eastAsia="宋体"/>
      <w:szCs w:val="21"/>
    </w:rPr>
  </w:style>
  <w:style w:type="paragraph" w:customStyle="1" w:styleId="70">
    <w:name w:val="附录三级条标题"/>
    <w:basedOn w:val="67"/>
    <w:next w:val="29"/>
    <w:qFormat/>
    <w:uiPriority w:val="0"/>
    <w:pPr>
      <w:numPr>
        <w:ilvl w:val="4"/>
      </w:numPr>
      <w:ind w:left="0"/>
      <w:outlineLvl w:val="4"/>
    </w:pPr>
  </w:style>
  <w:style w:type="paragraph" w:customStyle="1" w:styleId="71">
    <w:name w:val="附录二级无"/>
    <w:basedOn w:val="67"/>
    <w:qFormat/>
    <w:uiPriority w:val="0"/>
    <w:pPr>
      <w:tabs>
        <w:tab w:val="clear" w:pos="360"/>
      </w:tabs>
      <w:spacing w:beforeLines="0" w:afterLines="0"/>
    </w:pPr>
    <w:rPr>
      <w:rFonts w:ascii="宋体" w:eastAsia="宋体"/>
      <w:szCs w:val="21"/>
    </w:rPr>
  </w:style>
  <w:style w:type="paragraph" w:customStyle="1" w:styleId="72">
    <w:name w:val="附录一级无"/>
    <w:basedOn w:val="66"/>
    <w:qFormat/>
    <w:uiPriority w:val="0"/>
    <w:pPr>
      <w:tabs>
        <w:tab w:val="clear" w:pos="360"/>
      </w:tabs>
      <w:spacing w:beforeLines="0" w:afterLines="0"/>
    </w:pPr>
    <w:rPr>
      <w:rFonts w:ascii="宋体" w:eastAsia="宋体"/>
      <w:szCs w:val="21"/>
    </w:rPr>
  </w:style>
  <w:style w:type="paragraph" w:customStyle="1" w:styleId="73">
    <w:name w:val="附录图标题"/>
    <w:basedOn w:val="1"/>
    <w:next w:val="29"/>
    <w:qFormat/>
    <w:uiPriority w:val="0"/>
    <w:pPr>
      <w:numPr>
        <w:ilvl w:val="1"/>
        <w:numId w:val="7"/>
      </w:numPr>
      <w:tabs>
        <w:tab w:val="left" w:pos="363"/>
      </w:tabs>
      <w:spacing w:beforeLines="50" w:afterLines="50"/>
      <w:ind w:left="0" w:firstLine="0"/>
      <w:jc w:val="center"/>
    </w:pPr>
    <w:rPr>
      <w:rFonts w:ascii="黑体" w:eastAsia="黑体"/>
      <w:szCs w:val="21"/>
    </w:rPr>
  </w:style>
  <w:style w:type="paragraph" w:customStyle="1" w:styleId="74">
    <w:name w:val="终结线"/>
    <w:basedOn w:val="1"/>
    <w:qFormat/>
    <w:uiPriority w:val="0"/>
    <w:pPr>
      <w:framePr w:hSpace="181" w:vSpace="181" w:wrap="around" w:vAnchor="text" w:hAnchor="margin" w:xAlign="center" w:y="285"/>
    </w:pPr>
  </w:style>
  <w:style w:type="paragraph" w:customStyle="1" w:styleId="75">
    <w:name w:val="标准书眉_偶数页"/>
    <w:basedOn w:val="76"/>
    <w:next w:val="1"/>
    <w:qFormat/>
    <w:uiPriority w:val="0"/>
    <w:pPr>
      <w:tabs>
        <w:tab w:val="center" w:pos="4154"/>
        <w:tab w:val="right" w:pos="8306"/>
      </w:tabs>
      <w:jc w:val="left"/>
    </w:pPr>
  </w:style>
  <w:style w:type="paragraph" w:customStyle="1" w:styleId="7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9">
    <w:name w:val="QB正文"/>
    <w:basedOn w:val="1"/>
    <w:qFormat/>
    <w:uiPriority w:val="0"/>
    <w:pPr>
      <w:widowControl/>
      <w:autoSpaceDE w:val="0"/>
      <w:autoSpaceDN w:val="0"/>
      <w:ind w:firstLine="200" w:firstLineChars="200"/>
    </w:pPr>
    <w:rPr>
      <w:rFonts w:ascii="宋体"/>
      <w:kern w:val="0"/>
      <w:szCs w:val="20"/>
    </w:rPr>
  </w:style>
  <w:style w:type="paragraph" w:customStyle="1" w:styleId="80">
    <w:name w:val="列出段落1"/>
    <w:basedOn w:val="1"/>
    <w:unhideWhenUsed/>
    <w:qFormat/>
    <w:uiPriority w:val="99"/>
    <w:pPr>
      <w:ind w:firstLine="420" w:firstLineChars="200"/>
    </w:pPr>
  </w:style>
  <w:style w:type="paragraph" w:customStyle="1" w:styleId="81">
    <w:name w:val="WPSOffice手动目录 1"/>
    <w:qFormat/>
    <w:uiPriority w:val="0"/>
    <w:pPr>
      <w:ind w:leftChars="0"/>
    </w:pPr>
    <w:rPr>
      <w:rFonts w:asciiTheme="minorHAnsi" w:hAnsiTheme="minorHAnsi" w:eastAsiaTheme="minorEastAsia" w:cstheme="minorBidi"/>
      <w:sz w:val="20"/>
      <w:szCs w:val="20"/>
    </w:rPr>
  </w:style>
  <w:style w:type="paragraph" w:customStyle="1" w:styleId="82">
    <w:name w:val="WPSOffice手动目录 2"/>
    <w:qFormat/>
    <w:uiPriority w:val="0"/>
    <w:pPr>
      <w:ind w:leftChars="200"/>
    </w:pPr>
    <w:rPr>
      <w:rFonts w:asciiTheme="minorHAnsi" w:hAnsiTheme="minorHAnsi" w:eastAsiaTheme="minorEastAsia" w:cstheme="minorBidi"/>
      <w:sz w:val="20"/>
      <w:szCs w:val="20"/>
    </w:rPr>
  </w:style>
  <w:style w:type="paragraph" w:customStyle="1" w:styleId="83">
    <w:name w:val="四级条标题"/>
    <w:basedOn w:val="55"/>
    <w:next w:val="29"/>
    <w:qFormat/>
    <w:uiPriority w:val="0"/>
    <w:pPr>
      <w:numPr>
        <w:ilvl w:val="4"/>
      </w:numPr>
      <w:outlineLvl w:val="5"/>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80c1bac-fddb-4f3b-a869-e1190e137119}"/>
        <w:style w:val=""/>
        <w:category>
          <w:name w:val="常规"/>
          <w:gallery w:val="placeholder"/>
        </w:category>
        <w:types>
          <w:type w:val="bbPlcHdr"/>
        </w:types>
        <w:behaviors>
          <w:behavior w:val="content"/>
        </w:behaviors>
        <w:description w:val=""/>
        <w:guid w:val="{980c1bac-fddb-4f3b-a869-e1190e137119}"/>
      </w:docPartPr>
      <w:docPartBody>
        <w:p>
          <w:pPr>
            <w:pStyle w:val="2"/>
          </w:pPr>
          <w:r>
            <w:rPr>
              <w:rStyle w:val="3"/>
              <w:rFonts w:hint="eastAsia"/>
            </w:rPr>
            <w:t>标准名称</w:t>
          </w:r>
        </w:p>
      </w:docPartBody>
    </w:docPart>
    <w:docPart>
      <w:docPartPr>
        <w:name w:val="{7684839c-4366-4ded-b22f-8ba0b0831015}"/>
        <w:style w:val=""/>
        <w:category>
          <w:name w:val="常规"/>
          <w:gallery w:val="placeholder"/>
        </w:category>
        <w:types>
          <w:type w:val="bbPlcHdr"/>
        </w:types>
        <w:behaviors>
          <w:behavior w:val="content"/>
        </w:behaviors>
        <w:description w:val=""/>
        <w:guid w:val="{7684839c-4366-4ded-b22f-8ba0b0831015}"/>
      </w:docPartPr>
      <w:docPartBody>
        <w:p>
          <w:pPr>
            <w:pStyle w:val="2"/>
          </w:pPr>
          <w:r>
            <w:rPr>
              <w:rStyle w:val="3"/>
              <w:rFonts w:hint="eastAsia"/>
            </w:rPr>
            <w:t>标准名称</w:t>
          </w:r>
        </w:p>
      </w:docPartBody>
    </w:docPart>
    <w:docPart>
      <w:docPartPr>
        <w:name w:val="{cc5373ed-cbc2-46c7-b84d-b1b34b8ac013}"/>
        <w:style w:val=""/>
        <w:category>
          <w:name w:val="常规"/>
          <w:gallery w:val="placeholder"/>
        </w:category>
        <w:types>
          <w:type w:val="bbPlcHdr"/>
        </w:types>
        <w:behaviors>
          <w:behavior w:val="content"/>
        </w:behaviors>
        <w:description w:val=""/>
        <w:guid w:val="{cc5373ed-cbc2-46c7-b84d-b1b34b8ac013}"/>
      </w:docPartPr>
      <w:docPartBody>
        <w:p>
          <w:pPr>
            <w:pStyle w:val="2"/>
          </w:pPr>
          <w:r>
            <w:rPr>
              <w:rStyle w:val="3"/>
              <w:rFonts w:hint="eastAsia"/>
            </w:rPr>
            <w:t>标准名称</w:t>
          </w:r>
        </w:p>
      </w:docPartBody>
    </w:docPart>
    <w:docPart>
      <w:docPartPr>
        <w:name w:val="{605ad414-875b-4009-9467-d9def17404ce}"/>
        <w:style w:val=""/>
        <w:category>
          <w:name w:val="常规"/>
          <w:gallery w:val="placeholder"/>
        </w:category>
        <w:types>
          <w:type w:val="bbPlcHdr"/>
        </w:types>
        <w:behaviors>
          <w:behavior w:val="content"/>
        </w:behaviors>
        <w:description w:val=""/>
        <w:guid w:val="{605ad414-875b-4009-9467-d9def17404ce}"/>
      </w:docPartPr>
      <w:docPartBody>
        <w:p>
          <w:r>
            <w:rPr>
              <w:rFonts w:hint="eastAsia"/>
            </w:rPr>
            <w:t>标准名称</w:t>
          </w:r>
        </w:p>
      </w:docPartBody>
    </w:docPart>
    <w:docPart>
      <w:docPartPr>
        <w:name w:val="{57302df5-2a2b-404b-ac99-7bbf4fb20cd8}"/>
        <w:style w:val=""/>
        <w:category>
          <w:name w:val="常规"/>
          <w:gallery w:val="placeholder"/>
        </w:category>
        <w:types>
          <w:type w:val="bbPlcHdr"/>
        </w:types>
        <w:behaviors>
          <w:behavior w:val="content"/>
        </w:behaviors>
        <w:description w:val=""/>
        <w:guid w:val="{57302df5-2a2b-404b-ac99-7bbf4fb20cd8}"/>
      </w:docPartPr>
      <w:docPartBody>
        <w:p>
          <w:r>
            <w:rPr>
              <w:rFonts w:hint="eastAsia"/>
            </w:rPr>
            <w:t>标准名称</w:t>
          </w:r>
        </w:p>
      </w:docPartBody>
    </w:docPart>
    <w:docPart>
      <w:docPartPr>
        <w:name w:val="{25a633b4-bbd5-4080-bde0-939c3927fd22}"/>
        <w:style w:val=""/>
        <w:category>
          <w:name w:val="常规"/>
          <w:gallery w:val="placeholder"/>
        </w:category>
        <w:types>
          <w:type w:val="bbPlcHdr"/>
        </w:types>
        <w:behaviors>
          <w:behavior w:val="content"/>
        </w:behaviors>
        <w:description w:val=""/>
        <w:guid w:val="{25a633b4-bbd5-4080-bde0-939c3927fd22}"/>
      </w:docPartPr>
      <w:docPartBody>
        <w:p>
          <w:r>
            <w:rPr>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Default Paragraph Font"/>
  </w:latentStyles>
  <w:style w:type="character" w:default="1" w:styleId="1">
    <w:name w:val="Default Paragraph Font"/>
    <w:unhideWhenUsed/>
    <w:qFormat/>
    <w:uiPriority w:val="1"/>
  </w:style>
  <w:style w:type="paragraph" w:customStyle="1" w:styleId="2">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kern w:val="0"/>
      <w:sz w:val="32"/>
      <w:szCs w:val="20"/>
      <w:lang w:val="en-US" w:eastAsia="zh-CN" w:bidi="ar-SA"/>
    </w:rPr>
  </w:style>
  <w:style w:type="character" w:customStyle="1"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 cap="flat" cmpd="sng">
          <a:solidFill>
            <a:srgbClr val="000000"/>
          </a:solidFill>
          <a:prstDash val="solid"/>
          <a:headEnd type="none" w="med" len="med"/>
          <a:tailEnd type="non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2020-12-08T02:27:00Z</dcterms:created>
  <dc:creator>liuqian</dc:creator>
  <cp:lastModifiedBy>Mr.Jin</cp:lastModifiedBy>
  <dcterms:modified xsi:type="dcterms:W3CDTF">2021-07-12T01:38:29Z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CDDB3711CA5640DE9EA809EDDC960486</vt:lpwstr>
  </property>
</Properties>
</file>