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EA6" w:rsidRDefault="00E25033">
      <w:pPr>
        <w:spacing w:line="0" w:lineRule="atLeast"/>
        <w:jc w:val="center"/>
        <w:rPr>
          <w:rFonts w:ascii="方正小标宋简体" w:eastAsia="方正小标宋简体"/>
        </w:rPr>
      </w:pPr>
      <w:r>
        <w:rPr>
          <w:rFonts w:ascii="方正小标宋简体" w:eastAsia="方正小标宋简体" w:hint="eastAsia"/>
        </w:rPr>
        <w:t>2</w:t>
      </w:r>
      <w:r>
        <w:rPr>
          <w:rFonts w:ascii="方正小标宋简体" w:eastAsia="方正小标宋简体"/>
        </w:rPr>
        <w:t>020</w:t>
      </w:r>
      <w:r>
        <w:rPr>
          <w:rFonts w:ascii="方正小标宋简体" w:eastAsia="方正小标宋简体" w:hint="eastAsia"/>
        </w:rPr>
        <w:t>年疫情</w:t>
      </w:r>
      <w:proofErr w:type="gramStart"/>
      <w:r>
        <w:rPr>
          <w:rFonts w:ascii="方正小标宋简体" w:eastAsia="方正小标宋简体" w:hint="eastAsia"/>
        </w:rPr>
        <w:t>期全国</w:t>
      </w:r>
      <w:proofErr w:type="gramEnd"/>
      <w:r>
        <w:rPr>
          <w:rFonts w:ascii="方正小标宋简体" w:eastAsia="方正小标宋简体" w:hint="eastAsia"/>
        </w:rPr>
        <w:t>运输机场成本数据（表3）</w:t>
      </w:r>
    </w:p>
    <w:tbl>
      <w:tblPr>
        <w:tblStyle w:val="a5"/>
        <w:tblW w:w="0" w:type="auto"/>
        <w:tblInd w:w="-110" w:type="dxa"/>
        <w:tblLook w:val="04A0"/>
      </w:tblPr>
      <w:tblGrid>
        <w:gridCol w:w="630"/>
        <w:gridCol w:w="1365"/>
        <w:gridCol w:w="840"/>
        <w:gridCol w:w="840"/>
        <w:gridCol w:w="735"/>
        <w:gridCol w:w="840"/>
        <w:gridCol w:w="840"/>
        <w:gridCol w:w="735"/>
        <w:gridCol w:w="840"/>
        <w:gridCol w:w="840"/>
        <w:gridCol w:w="735"/>
        <w:gridCol w:w="840"/>
        <w:gridCol w:w="840"/>
        <w:gridCol w:w="735"/>
        <w:gridCol w:w="840"/>
        <w:gridCol w:w="840"/>
        <w:gridCol w:w="723"/>
      </w:tblGrid>
      <w:tr w:rsidR="00694EA6">
        <w:tc>
          <w:tcPr>
            <w:tcW w:w="14058" w:type="dxa"/>
            <w:gridSpan w:val="17"/>
          </w:tcPr>
          <w:p w:rsidR="00694EA6" w:rsidRDefault="00E25033" w:rsidP="00B16C45">
            <w:pPr>
              <w:spacing w:line="0" w:lineRule="atLeast"/>
              <w:rPr>
                <w:rFonts w:ascii="方正小标宋简体" w:eastAsia="方正小标宋简体" w:hAnsi="宋体"/>
                <w:sz w:val="18"/>
                <w:szCs w:val="18"/>
              </w:rPr>
            </w:pPr>
            <w:r>
              <w:rPr>
                <w:rFonts w:ascii="方正小标宋简体" w:eastAsia="方正小标宋简体" w:hAnsi="宋体" w:hint="eastAsia"/>
                <w:sz w:val="18"/>
                <w:szCs w:val="18"/>
              </w:rPr>
              <w:t>填报单位：</w:t>
            </w:r>
            <w:r w:rsidR="00B16C45">
              <w:rPr>
                <w:rFonts w:ascii="方正小标宋简体" w:eastAsia="方正小标宋简体" w:hAnsi="宋体" w:hint="eastAsia"/>
                <w:sz w:val="18"/>
                <w:szCs w:val="18"/>
              </w:rPr>
              <w:t>XXX</w:t>
            </w:r>
            <w:r>
              <w:rPr>
                <w:rFonts w:ascii="方正小标宋简体" w:eastAsia="方正小标宋简体" w:hAnsi="宋体" w:hint="eastAsia"/>
                <w:sz w:val="18"/>
                <w:szCs w:val="18"/>
              </w:rPr>
              <w:t>机场</w:t>
            </w:r>
            <w:r w:rsidR="00B16C45">
              <w:rPr>
                <w:rFonts w:ascii="方正小标宋简体" w:eastAsia="方正小标宋简体" w:hAnsi="宋体" w:hint="eastAsia"/>
                <w:sz w:val="18"/>
                <w:szCs w:val="18"/>
              </w:rPr>
              <w:t>/</w:t>
            </w:r>
            <w:r>
              <w:rPr>
                <w:rFonts w:ascii="方正小标宋简体" w:eastAsia="方正小标宋简体" w:hAnsi="宋体" w:hint="eastAsia"/>
                <w:sz w:val="18"/>
                <w:szCs w:val="18"/>
              </w:rPr>
              <w:t>集团</w:t>
            </w:r>
          </w:p>
        </w:tc>
      </w:tr>
      <w:tr w:rsidR="00694EA6">
        <w:tc>
          <w:tcPr>
            <w:tcW w:w="630" w:type="dxa"/>
            <w:vMerge w:val="restart"/>
            <w:vAlign w:val="center"/>
          </w:tcPr>
          <w:p w:rsidR="00694EA6" w:rsidRDefault="00E25033">
            <w:pPr>
              <w:spacing w:line="0" w:lineRule="atLeast"/>
              <w:jc w:val="center"/>
              <w:rPr>
                <w:rFonts w:ascii="方正小标宋简体" w:eastAsia="方正小标宋简体" w:hAnsi="宋体"/>
                <w:sz w:val="18"/>
                <w:szCs w:val="18"/>
              </w:rPr>
            </w:pPr>
            <w:r>
              <w:rPr>
                <w:rFonts w:ascii="方正小标宋简体" w:eastAsia="方正小标宋简体" w:hAnsi="宋体" w:hint="eastAsia"/>
                <w:sz w:val="18"/>
                <w:szCs w:val="18"/>
              </w:rPr>
              <w:t>序号</w:t>
            </w:r>
          </w:p>
        </w:tc>
        <w:tc>
          <w:tcPr>
            <w:tcW w:w="1365" w:type="dxa"/>
            <w:vMerge w:val="restart"/>
            <w:vAlign w:val="center"/>
          </w:tcPr>
          <w:p w:rsidR="00694EA6" w:rsidRDefault="00E25033">
            <w:pPr>
              <w:spacing w:line="0" w:lineRule="atLeast"/>
              <w:jc w:val="center"/>
              <w:rPr>
                <w:rFonts w:ascii="方正小标宋简体" w:eastAsia="方正小标宋简体" w:hAnsi="宋体"/>
                <w:sz w:val="18"/>
                <w:szCs w:val="18"/>
              </w:rPr>
            </w:pPr>
            <w:r>
              <w:rPr>
                <w:rFonts w:ascii="方正小标宋简体" w:eastAsia="方正小标宋简体" w:hAnsi="宋体" w:hint="eastAsia"/>
                <w:sz w:val="18"/>
                <w:szCs w:val="18"/>
              </w:rPr>
              <w:t>运输机场</w:t>
            </w:r>
          </w:p>
        </w:tc>
        <w:tc>
          <w:tcPr>
            <w:tcW w:w="2415" w:type="dxa"/>
            <w:gridSpan w:val="3"/>
          </w:tcPr>
          <w:p w:rsidR="00694EA6" w:rsidRDefault="00E25033">
            <w:pPr>
              <w:spacing w:line="0" w:lineRule="atLeast"/>
              <w:jc w:val="center"/>
              <w:rPr>
                <w:rFonts w:ascii="方正小标宋简体" w:eastAsia="方正小标宋简体" w:hAnsi="宋体"/>
                <w:sz w:val="18"/>
                <w:szCs w:val="18"/>
              </w:rPr>
            </w:pPr>
            <w:r>
              <w:rPr>
                <w:rFonts w:ascii="方正小标宋简体" w:eastAsia="方正小标宋简体" w:hAnsi="宋体" w:hint="eastAsia"/>
                <w:sz w:val="18"/>
                <w:szCs w:val="18"/>
              </w:rPr>
              <w:t>固定资产折旧</w:t>
            </w:r>
          </w:p>
        </w:tc>
        <w:tc>
          <w:tcPr>
            <w:tcW w:w="2415" w:type="dxa"/>
            <w:gridSpan w:val="3"/>
          </w:tcPr>
          <w:p w:rsidR="00694EA6" w:rsidRDefault="00E25033">
            <w:pPr>
              <w:spacing w:line="0" w:lineRule="atLeast"/>
              <w:jc w:val="center"/>
              <w:rPr>
                <w:rFonts w:ascii="方正小标宋简体" w:eastAsia="方正小标宋简体" w:hAnsi="宋体"/>
                <w:sz w:val="18"/>
                <w:szCs w:val="18"/>
              </w:rPr>
            </w:pPr>
            <w:r>
              <w:rPr>
                <w:rFonts w:ascii="方正小标宋简体" w:eastAsia="方正小标宋简体" w:hAnsi="宋体" w:hint="eastAsia"/>
                <w:sz w:val="18"/>
                <w:szCs w:val="18"/>
              </w:rPr>
              <w:t>人工成本</w:t>
            </w:r>
          </w:p>
        </w:tc>
        <w:tc>
          <w:tcPr>
            <w:tcW w:w="2415" w:type="dxa"/>
            <w:gridSpan w:val="3"/>
          </w:tcPr>
          <w:p w:rsidR="00694EA6" w:rsidRDefault="00E25033">
            <w:pPr>
              <w:spacing w:line="0" w:lineRule="atLeast"/>
              <w:jc w:val="center"/>
              <w:rPr>
                <w:rFonts w:ascii="方正小标宋简体" w:eastAsia="方正小标宋简体" w:hAnsi="宋体"/>
                <w:sz w:val="18"/>
                <w:szCs w:val="18"/>
              </w:rPr>
            </w:pPr>
            <w:r>
              <w:rPr>
                <w:rFonts w:ascii="方正小标宋简体" w:eastAsia="方正小标宋简体" w:hAnsi="宋体" w:hint="eastAsia"/>
                <w:sz w:val="18"/>
                <w:szCs w:val="18"/>
              </w:rPr>
              <w:t>其他运行成本</w:t>
            </w:r>
          </w:p>
        </w:tc>
        <w:tc>
          <w:tcPr>
            <w:tcW w:w="2415" w:type="dxa"/>
            <w:gridSpan w:val="3"/>
          </w:tcPr>
          <w:p w:rsidR="00694EA6" w:rsidRDefault="00E25033">
            <w:pPr>
              <w:spacing w:line="0" w:lineRule="atLeast"/>
              <w:jc w:val="center"/>
              <w:rPr>
                <w:rFonts w:ascii="方正小标宋简体" w:eastAsia="方正小标宋简体" w:hAnsi="宋体"/>
                <w:sz w:val="18"/>
                <w:szCs w:val="18"/>
              </w:rPr>
            </w:pPr>
            <w:r>
              <w:rPr>
                <w:rFonts w:ascii="方正小标宋简体" w:eastAsia="方正小标宋简体" w:hAnsi="宋体" w:hint="eastAsia"/>
                <w:sz w:val="18"/>
                <w:szCs w:val="18"/>
              </w:rPr>
              <w:t>疫情防控费用</w:t>
            </w:r>
          </w:p>
        </w:tc>
        <w:tc>
          <w:tcPr>
            <w:tcW w:w="2403" w:type="dxa"/>
            <w:gridSpan w:val="3"/>
          </w:tcPr>
          <w:p w:rsidR="00694EA6" w:rsidRDefault="00E25033">
            <w:pPr>
              <w:spacing w:line="0" w:lineRule="atLeast"/>
              <w:jc w:val="center"/>
              <w:rPr>
                <w:rFonts w:ascii="方正小标宋简体" w:eastAsia="方正小标宋简体" w:hAnsi="宋体"/>
                <w:sz w:val="18"/>
                <w:szCs w:val="18"/>
              </w:rPr>
            </w:pPr>
            <w:r>
              <w:rPr>
                <w:rFonts w:ascii="方正小标宋简体" w:eastAsia="方正小标宋简体" w:hAnsi="宋体" w:hint="eastAsia"/>
                <w:sz w:val="18"/>
                <w:szCs w:val="18"/>
              </w:rPr>
              <w:t>税金</w:t>
            </w:r>
          </w:p>
        </w:tc>
      </w:tr>
      <w:tr w:rsidR="00694EA6">
        <w:trPr>
          <w:trHeight w:val="137"/>
        </w:trPr>
        <w:tc>
          <w:tcPr>
            <w:tcW w:w="630" w:type="dxa"/>
            <w:vMerge/>
          </w:tcPr>
          <w:p w:rsidR="00694EA6" w:rsidRDefault="00694EA6">
            <w:pPr>
              <w:spacing w:line="0" w:lineRule="atLeast"/>
              <w:rPr>
                <w:rFonts w:ascii="方正小标宋简体" w:eastAsia="方正小标宋简体" w:hAnsi="宋体"/>
                <w:sz w:val="18"/>
                <w:szCs w:val="18"/>
              </w:rPr>
            </w:pPr>
            <w:bookmarkStart w:id="0" w:name="_GoBack" w:colFirst="2" w:colLast="16"/>
          </w:p>
        </w:tc>
        <w:tc>
          <w:tcPr>
            <w:tcW w:w="1365" w:type="dxa"/>
            <w:vMerge/>
          </w:tcPr>
          <w:p w:rsidR="00694EA6" w:rsidRDefault="00694EA6">
            <w:pPr>
              <w:spacing w:line="0" w:lineRule="atLeast"/>
              <w:rPr>
                <w:rFonts w:ascii="方正小标宋简体" w:eastAsia="方正小标宋简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E25033">
            <w:pPr>
              <w:spacing w:line="0" w:lineRule="atLeast"/>
              <w:jc w:val="center"/>
              <w:rPr>
                <w:rFonts w:ascii="方正小标宋简体" w:eastAsia="方正小标宋简体" w:hAnsi="宋体"/>
                <w:sz w:val="15"/>
                <w:szCs w:val="15"/>
              </w:rPr>
            </w:pPr>
            <w:r>
              <w:rPr>
                <w:rFonts w:ascii="方正小标宋简体" w:eastAsia="方正小标宋简体" w:hAnsi="宋体" w:hint="eastAsia"/>
                <w:sz w:val="15"/>
                <w:szCs w:val="15"/>
              </w:rPr>
              <w:t>2</w:t>
            </w:r>
            <w:r>
              <w:rPr>
                <w:rFonts w:ascii="方正小标宋简体" w:eastAsia="方正小标宋简体" w:hAnsi="宋体"/>
                <w:sz w:val="15"/>
                <w:szCs w:val="15"/>
              </w:rPr>
              <w:t>019.1</w:t>
            </w:r>
            <w:r>
              <w:rPr>
                <w:rFonts w:ascii="方正小标宋简体" w:eastAsia="方正小标宋简体" w:hAnsi="宋体" w:hint="eastAsia"/>
                <w:sz w:val="15"/>
                <w:szCs w:val="15"/>
              </w:rPr>
              <w:t>-4</w:t>
            </w:r>
          </w:p>
        </w:tc>
        <w:tc>
          <w:tcPr>
            <w:tcW w:w="840" w:type="dxa"/>
          </w:tcPr>
          <w:p w:rsidR="00694EA6" w:rsidRDefault="00E25033">
            <w:pPr>
              <w:spacing w:line="0" w:lineRule="atLeast"/>
              <w:jc w:val="center"/>
              <w:rPr>
                <w:rFonts w:ascii="方正小标宋简体" w:eastAsia="方正小标宋简体" w:hAnsi="宋体"/>
                <w:sz w:val="15"/>
                <w:szCs w:val="15"/>
              </w:rPr>
            </w:pPr>
            <w:r>
              <w:rPr>
                <w:rFonts w:ascii="方正小标宋简体" w:eastAsia="方正小标宋简体" w:hAnsi="宋体" w:hint="eastAsia"/>
                <w:sz w:val="15"/>
                <w:szCs w:val="15"/>
              </w:rPr>
              <w:t>2</w:t>
            </w:r>
            <w:r>
              <w:rPr>
                <w:rFonts w:ascii="方正小标宋简体" w:eastAsia="方正小标宋简体" w:hAnsi="宋体"/>
                <w:sz w:val="15"/>
                <w:szCs w:val="15"/>
              </w:rPr>
              <w:t>020.1</w:t>
            </w:r>
            <w:r>
              <w:rPr>
                <w:rFonts w:ascii="方正小标宋简体" w:eastAsia="方正小标宋简体" w:hAnsi="宋体" w:hint="eastAsia"/>
                <w:sz w:val="15"/>
                <w:szCs w:val="15"/>
              </w:rPr>
              <w:t>-4</w:t>
            </w:r>
          </w:p>
        </w:tc>
        <w:tc>
          <w:tcPr>
            <w:tcW w:w="735" w:type="dxa"/>
          </w:tcPr>
          <w:p w:rsidR="00694EA6" w:rsidRDefault="00E25033">
            <w:pPr>
              <w:spacing w:line="0" w:lineRule="atLeast"/>
              <w:jc w:val="center"/>
              <w:rPr>
                <w:rFonts w:ascii="方正小标宋简体" w:eastAsia="方正小标宋简体" w:hAnsi="宋体"/>
                <w:sz w:val="15"/>
                <w:szCs w:val="15"/>
              </w:rPr>
            </w:pPr>
            <w:r>
              <w:rPr>
                <w:rFonts w:ascii="方正小标宋简体" w:eastAsia="方正小标宋简体" w:hAnsi="宋体" w:hint="eastAsia"/>
                <w:sz w:val="15"/>
                <w:szCs w:val="15"/>
              </w:rPr>
              <w:t>同比±</w:t>
            </w:r>
          </w:p>
        </w:tc>
        <w:tc>
          <w:tcPr>
            <w:tcW w:w="840" w:type="dxa"/>
          </w:tcPr>
          <w:p w:rsidR="00694EA6" w:rsidRDefault="00E25033">
            <w:pPr>
              <w:spacing w:line="0" w:lineRule="atLeast"/>
              <w:jc w:val="center"/>
              <w:rPr>
                <w:rFonts w:ascii="方正小标宋简体" w:eastAsia="方正小标宋简体" w:hAnsi="宋体"/>
                <w:sz w:val="15"/>
                <w:szCs w:val="15"/>
              </w:rPr>
            </w:pPr>
            <w:r>
              <w:rPr>
                <w:rFonts w:ascii="方正小标宋简体" w:eastAsia="方正小标宋简体" w:hAnsi="宋体" w:hint="eastAsia"/>
                <w:sz w:val="15"/>
                <w:szCs w:val="15"/>
              </w:rPr>
              <w:t>2</w:t>
            </w:r>
            <w:r>
              <w:rPr>
                <w:rFonts w:ascii="方正小标宋简体" w:eastAsia="方正小标宋简体" w:hAnsi="宋体"/>
                <w:sz w:val="15"/>
                <w:szCs w:val="15"/>
              </w:rPr>
              <w:t>019.1</w:t>
            </w:r>
            <w:r>
              <w:rPr>
                <w:rFonts w:ascii="方正小标宋简体" w:eastAsia="方正小标宋简体" w:hAnsi="宋体" w:hint="eastAsia"/>
                <w:sz w:val="15"/>
                <w:szCs w:val="15"/>
              </w:rPr>
              <w:t>-4</w:t>
            </w:r>
          </w:p>
        </w:tc>
        <w:tc>
          <w:tcPr>
            <w:tcW w:w="840" w:type="dxa"/>
          </w:tcPr>
          <w:p w:rsidR="00694EA6" w:rsidRDefault="00E25033">
            <w:pPr>
              <w:spacing w:line="0" w:lineRule="atLeast"/>
              <w:jc w:val="center"/>
              <w:rPr>
                <w:rFonts w:ascii="方正小标宋简体" w:eastAsia="方正小标宋简体" w:hAnsi="宋体"/>
                <w:sz w:val="15"/>
                <w:szCs w:val="15"/>
              </w:rPr>
            </w:pPr>
            <w:r>
              <w:rPr>
                <w:rFonts w:ascii="方正小标宋简体" w:eastAsia="方正小标宋简体" w:hAnsi="宋体" w:hint="eastAsia"/>
                <w:sz w:val="15"/>
                <w:szCs w:val="15"/>
              </w:rPr>
              <w:t>2</w:t>
            </w:r>
            <w:r>
              <w:rPr>
                <w:rFonts w:ascii="方正小标宋简体" w:eastAsia="方正小标宋简体" w:hAnsi="宋体"/>
                <w:sz w:val="15"/>
                <w:szCs w:val="15"/>
              </w:rPr>
              <w:t>020.1</w:t>
            </w:r>
            <w:r>
              <w:rPr>
                <w:rFonts w:ascii="方正小标宋简体" w:eastAsia="方正小标宋简体" w:hAnsi="宋体" w:hint="eastAsia"/>
                <w:sz w:val="15"/>
                <w:szCs w:val="15"/>
              </w:rPr>
              <w:t>-4</w:t>
            </w:r>
          </w:p>
        </w:tc>
        <w:tc>
          <w:tcPr>
            <w:tcW w:w="735" w:type="dxa"/>
          </w:tcPr>
          <w:p w:rsidR="00694EA6" w:rsidRDefault="00E25033">
            <w:pPr>
              <w:spacing w:line="0" w:lineRule="atLeast"/>
              <w:jc w:val="center"/>
              <w:rPr>
                <w:rFonts w:ascii="方正小标宋简体" w:eastAsia="方正小标宋简体" w:hAnsi="宋体"/>
                <w:sz w:val="15"/>
                <w:szCs w:val="15"/>
              </w:rPr>
            </w:pPr>
            <w:r>
              <w:rPr>
                <w:rFonts w:ascii="方正小标宋简体" w:eastAsia="方正小标宋简体" w:hAnsi="宋体" w:hint="eastAsia"/>
                <w:sz w:val="15"/>
                <w:szCs w:val="15"/>
              </w:rPr>
              <w:t>同比±</w:t>
            </w:r>
          </w:p>
        </w:tc>
        <w:tc>
          <w:tcPr>
            <w:tcW w:w="840" w:type="dxa"/>
          </w:tcPr>
          <w:p w:rsidR="00694EA6" w:rsidRDefault="00E25033">
            <w:pPr>
              <w:spacing w:line="0" w:lineRule="atLeast"/>
              <w:jc w:val="center"/>
              <w:rPr>
                <w:rFonts w:ascii="方正小标宋简体" w:eastAsia="方正小标宋简体" w:hAnsi="宋体"/>
                <w:sz w:val="15"/>
                <w:szCs w:val="15"/>
              </w:rPr>
            </w:pPr>
            <w:r>
              <w:rPr>
                <w:rFonts w:ascii="方正小标宋简体" w:eastAsia="方正小标宋简体" w:hAnsi="宋体" w:hint="eastAsia"/>
                <w:sz w:val="15"/>
                <w:szCs w:val="15"/>
              </w:rPr>
              <w:t>2</w:t>
            </w:r>
            <w:r>
              <w:rPr>
                <w:rFonts w:ascii="方正小标宋简体" w:eastAsia="方正小标宋简体" w:hAnsi="宋体"/>
                <w:sz w:val="15"/>
                <w:szCs w:val="15"/>
              </w:rPr>
              <w:t>019.1</w:t>
            </w:r>
            <w:r>
              <w:rPr>
                <w:rFonts w:ascii="方正小标宋简体" w:eastAsia="方正小标宋简体" w:hAnsi="宋体" w:hint="eastAsia"/>
                <w:sz w:val="15"/>
                <w:szCs w:val="15"/>
              </w:rPr>
              <w:t>-4</w:t>
            </w:r>
          </w:p>
        </w:tc>
        <w:tc>
          <w:tcPr>
            <w:tcW w:w="840" w:type="dxa"/>
          </w:tcPr>
          <w:p w:rsidR="00694EA6" w:rsidRDefault="00E25033">
            <w:pPr>
              <w:spacing w:line="0" w:lineRule="atLeast"/>
              <w:jc w:val="center"/>
              <w:rPr>
                <w:rFonts w:ascii="方正小标宋简体" w:eastAsia="方正小标宋简体" w:hAnsi="宋体"/>
                <w:sz w:val="15"/>
                <w:szCs w:val="15"/>
              </w:rPr>
            </w:pPr>
            <w:r>
              <w:rPr>
                <w:rFonts w:ascii="方正小标宋简体" w:eastAsia="方正小标宋简体" w:hAnsi="宋体" w:hint="eastAsia"/>
                <w:sz w:val="15"/>
                <w:szCs w:val="15"/>
              </w:rPr>
              <w:t>2</w:t>
            </w:r>
            <w:r>
              <w:rPr>
                <w:rFonts w:ascii="方正小标宋简体" w:eastAsia="方正小标宋简体" w:hAnsi="宋体"/>
                <w:sz w:val="15"/>
                <w:szCs w:val="15"/>
              </w:rPr>
              <w:t>020.1</w:t>
            </w:r>
            <w:r>
              <w:rPr>
                <w:rFonts w:ascii="方正小标宋简体" w:eastAsia="方正小标宋简体" w:hAnsi="宋体" w:hint="eastAsia"/>
                <w:sz w:val="15"/>
                <w:szCs w:val="15"/>
              </w:rPr>
              <w:t>-4</w:t>
            </w:r>
          </w:p>
        </w:tc>
        <w:tc>
          <w:tcPr>
            <w:tcW w:w="735" w:type="dxa"/>
          </w:tcPr>
          <w:p w:rsidR="00694EA6" w:rsidRDefault="00E25033">
            <w:pPr>
              <w:spacing w:line="0" w:lineRule="atLeast"/>
              <w:jc w:val="center"/>
              <w:rPr>
                <w:rFonts w:ascii="方正小标宋简体" w:eastAsia="方正小标宋简体" w:hAnsi="宋体"/>
                <w:sz w:val="15"/>
                <w:szCs w:val="15"/>
              </w:rPr>
            </w:pPr>
            <w:r>
              <w:rPr>
                <w:rFonts w:ascii="方正小标宋简体" w:eastAsia="方正小标宋简体" w:hAnsi="宋体" w:hint="eastAsia"/>
                <w:sz w:val="15"/>
                <w:szCs w:val="15"/>
              </w:rPr>
              <w:t>同比±</w:t>
            </w:r>
          </w:p>
        </w:tc>
        <w:tc>
          <w:tcPr>
            <w:tcW w:w="840" w:type="dxa"/>
          </w:tcPr>
          <w:p w:rsidR="00694EA6" w:rsidRDefault="00E25033">
            <w:pPr>
              <w:spacing w:line="0" w:lineRule="atLeast"/>
              <w:jc w:val="center"/>
              <w:rPr>
                <w:rFonts w:ascii="方正小标宋简体" w:eastAsia="方正小标宋简体" w:hAnsi="宋体"/>
                <w:sz w:val="15"/>
                <w:szCs w:val="15"/>
              </w:rPr>
            </w:pPr>
            <w:r>
              <w:rPr>
                <w:rFonts w:ascii="方正小标宋简体" w:eastAsia="方正小标宋简体" w:hAnsi="宋体" w:hint="eastAsia"/>
                <w:sz w:val="15"/>
                <w:szCs w:val="15"/>
              </w:rPr>
              <w:t>2</w:t>
            </w:r>
            <w:r>
              <w:rPr>
                <w:rFonts w:ascii="方正小标宋简体" w:eastAsia="方正小标宋简体" w:hAnsi="宋体"/>
                <w:sz w:val="15"/>
                <w:szCs w:val="15"/>
              </w:rPr>
              <w:t>019.1</w:t>
            </w:r>
            <w:r>
              <w:rPr>
                <w:rFonts w:ascii="方正小标宋简体" w:eastAsia="方正小标宋简体" w:hAnsi="宋体" w:hint="eastAsia"/>
                <w:sz w:val="15"/>
                <w:szCs w:val="15"/>
              </w:rPr>
              <w:t>-4</w:t>
            </w:r>
          </w:p>
        </w:tc>
        <w:tc>
          <w:tcPr>
            <w:tcW w:w="840" w:type="dxa"/>
          </w:tcPr>
          <w:p w:rsidR="00694EA6" w:rsidRDefault="00E25033">
            <w:pPr>
              <w:spacing w:line="0" w:lineRule="atLeast"/>
              <w:jc w:val="center"/>
              <w:rPr>
                <w:rFonts w:ascii="方正小标宋简体" w:eastAsia="方正小标宋简体" w:hAnsi="宋体"/>
                <w:sz w:val="15"/>
                <w:szCs w:val="15"/>
              </w:rPr>
            </w:pPr>
            <w:r>
              <w:rPr>
                <w:rFonts w:ascii="方正小标宋简体" w:eastAsia="方正小标宋简体" w:hAnsi="宋体" w:hint="eastAsia"/>
                <w:sz w:val="15"/>
                <w:szCs w:val="15"/>
              </w:rPr>
              <w:t>2</w:t>
            </w:r>
            <w:r>
              <w:rPr>
                <w:rFonts w:ascii="方正小标宋简体" w:eastAsia="方正小标宋简体" w:hAnsi="宋体"/>
                <w:sz w:val="15"/>
                <w:szCs w:val="15"/>
              </w:rPr>
              <w:t>020.1</w:t>
            </w:r>
            <w:r>
              <w:rPr>
                <w:rFonts w:ascii="方正小标宋简体" w:eastAsia="方正小标宋简体" w:hAnsi="宋体" w:hint="eastAsia"/>
                <w:sz w:val="15"/>
                <w:szCs w:val="15"/>
              </w:rPr>
              <w:t>-4</w:t>
            </w:r>
          </w:p>
        </w:tc>
        <w:tc>
          <w:tcPr>
            <w:tcW w:w="735" w:type="dxa"/>
          </w:tcPr>
          <w:p w:rsidR="00694EA6" w:rsidRDefault="00E25033">
            <w:pPr>
              <w:spacing w:line="0" w:lineRule="atLeast"/>
              <w:jc w:val="center"/>
              <w:rPr>
                <w:rFonts w:ascii="方正小标宋简体" w:eastAsia="方正小标宋简体" w:hAnsi="宋体"/>
                <w:sz w:val="15"/>
                <w:szCs w:val="15"/>
              </w:rPr>
            </w:pPr>
            <w:r>
              <w:rPr>
                <w:rFonts w:ascii="方正小标宋简体" w:eastAsia="方正小标宋简体" w:hAnsi="宋体" w:hint="eastAsia"/>
                <w:sz w:val="15"/>
                <w:szCs w:val="15"/>
              </w:rPr>
              <w:t>同比±</w:t>
            </w:r>
          </w:p>
        </w:tc>
        <w:tc>
          <w:tcPr>
            <w:tcW w:w="840" w:type="dxa"/>
          </w:tcPr>
          <w:p w:rsidR="00694EA6" w:rsidRDefault="00E25033">
            <w:pPr>
              <w:spacing w:line="0" w:lineRule="atLeast"/>
              <w:jc w:val="center"/>
              <w:rPr>
                <w:rFonts w:ascii="方正小标宋简体" w:eastAsia="方正小标宋简体" w:hAnsi="宋体"/>
                <w:sz w:val="15"/>
                <w:szCs w:val="15"/>
              </w:rPr>
            </w:pPr>
            <w:r>
              <w:rPr>
                <w:rFonts w:ascii="方正小标宋简体" w:eastAsia="方正小标宋简体" w:hAnsi="宋体" w:hint="eastAsia"/>
                <w:sz w:val="15"/>
                <w:szCs w:val="15"/>
              </w:rPr>
              <w:t>2</w:t>
            </w:r>
            <w:r>
              <w:rPr>
                <w:rFonts w:ascii="方正小标宋简体" w:eastAsia="方正小标宋简体" w:hAnsi="宋体"/>
                <w:sz w:val="15"/>
                <w:szCs w:val="15"/>
              </w:rPr>
              <w:t>019.1</w:t>
            </w:r>
            <w:r>
              <w:rPr>
                <w:rFonts w:ascii="方正小标宋简体" w:eastAsia="方正小标宋简体" w:hAnsi="宋体" w:hint="eastAsia"/>
                <w:sz w:val="15"/>
                <w:szCs w:val="15"/>
              </w:rPr>
              <w:t>-4</w:t>
            </w:r>
          </w:p>
        </w:tc>
        <w:tc>
          <w:tcPr>
            <w:tcW w:w="840" w:type="dxa"/>
          </w:tcPr>
          <w:p w:rsidR="00694EA6" w:rsidRDefault="00E25033">
            <w:pPr>
              <w:spacing w:line="0" w:lineRule="atLeast"/>
              <w:jc w:val="center"/>
              <w:rPr>
                <w:rFonts w:ascii="方正小标宋简体" w:eastAsia="方正小标宋简体" w:hAnsi="宋体"/>
                <w:sz w:val="15"/>
                <w:szCs w:val="15"/>
              </w:rPr>
            </w:pPr>
            <w:r>
              <w:rPr>
                <w:rFonts w:ascii="方正小标宋简体" w:eastAsia="方正小标宋简体" w:hAnsi="宋体" w:hint="eastAsia"/>
                <w:sz w:val="15"/>
                <w:szCs w:val="15"/>
              </w:rPr>
              <w:t>2</w:t>
            </w:r>
            <w:r>
              <w:rPr>
                <w:rFonts w:ascii="方正小标宋简体" w:eastAsia="方正小标宋简体" w:hAnsi="宋体"/>
                <w:sz w:val="15"/>
                <w:szCs w:val="15"/>
              </w:rPr>
              <w:t>020.1</w:t>
            </w:r>
            <w:r>
              <w:rPr>
                <w:rFonts w:ascii="方正小标宋简体" w:eastAsia="方正小标宋简体" w:hAnsi="宋体" w:hint="eastAsia"/>
                <w:sz w:val="15"/>
                <w:szCs w:val="15"/>
              </w:rPr>
              <w:t>-4</w:t>
            </w:r>
          </w:p>
        </w:tc>
        <w:tc>
          <w:tcPr>
            <w:tcW w:w="723" w:type="dxa"/>
          </w:tcPr>
          <w:p w:rsidR="00694EA6" w:rsidRDefault="00E25033">
            <w:pPr>
              <w:spacing w:line="0" w:lineRule="atLeast"/>
              <w:jc w:val="center"/>
              <w:rPr>
                <w:rFonts w:ascii="方正小标宋简体" w:eastAsia="方正小标宋简体" w:hAnsi="宋体"/>
                <w:sz w:val="15"/>
                <w:szCs w:val="15"/>
              </w:rPr>
            </w:pPr>
            <w:r>
              <w:rPr>
                <w:rFonts w:ascii="方正小标宋简体" w:eastAsia="方正小标宋简体" w:hAnsi="宋体" w:hint="eastAsia"/>
                <w:sz w:val="15"/>
                <w:szCs w:val="15"/>
              </w:rPr>
              <w:t>同比±</w:t>
            </w:r>
          </w:p>
        </w:tc>
      </w:tr>
      <w:bookmarkEnd w:id="0"/>
      <w:tr w:rsidR="00694EA6">
        <w:trPr>
          <w:trHeight w:val="188"/>
        </w:trPr>
        <w:tc>
          <w:tcPr>
            <w:tcW w:w="630" w:type="dxa"/>
          </w:tcPr>
          <w:p w:rsidR="00694EA6" w:rsidRDefault="00E25033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1</w:t>
            </w:r>
          </w:p>
        </w:tc>
        <w:tc>
          <w:tcPr>
            <w:tcW w:w="1365" w:type="dxa"/>
          </w:tcPr>
          <w:p w:rsidR="00694EA6" w:rsidRDefault="00694EA6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35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35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35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35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23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694EA6">
        <w:tc>
          <w:tcPr>
            <w:tcW w:w="630" w:type="dxa"/>
          </w:tcPr>
          <w:p w:rsidR="00694EA6" w:rsidRDefault="00E25033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2</w:t>
            </w:r>
          </w:p>
        </w:tc>
        <w:tc>
          <w:tcPr>
            <w:tcW w:w="1365" w:type="dxa"/>
          </w:tcPr>
          <w:p w:rsidR="00694EA6" w:rsidRDefault="00694EA6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35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35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35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35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23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694EA6">
        <w:tc>
          <w:tcPr>
            <w:tcW w:w="630" w:type="dxa"/>
          </w:tcPr>
          <w:p w:rsidR="00694EA6" w:rsidRDefault="00E25033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3</w:t>
            </w:r>
          </w:p>
        </w:tc>
        <w:tc>
          <w:tcPr>
            <w:tcW w:w="1365" w:type="dxa"/>
          </w:tcPr>
          <w:p w:rsidR="00694EA6" w:rsidRDefault="00694EA6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35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35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35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35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23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694EA6">
        <w:tc>
          <w:tcPr>
            <w:tcW w:w="630" w:type="dxa"/>
          </w:tcPr>
          <w:p w:rsidR="00694EA6" w:rsidRDefault="00E25033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4</w:t>
            </w:r>
          </w:p>
        </w:tc>
        <w:tc>
          <w:tcPr>
            <w:tcW w:w="1365" w:type="dxa"/>
          </w:tcPr>
          <w:p w:rsidR="00694EA6" w:rsidRDefault="00694EA6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35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35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35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35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23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694EA6">
        <w:tc>
          <w:tcPr>
            <w:tcW w:w="630" w:type="dxa"/>
          </w:tcPr>
          <w:p w:rsidR="00694EA6" w:rsidRDefault="00E25033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5</w:t>
            </w:r>
          </w:p>
        </w:tc>
        <w:tc>
          <w:tcPr>
            <w:tcW w:w="1365" w:type="dxa"/>
          </w:tcPr>
          <w:p w:rsidR="00694EA6" w:rsidRDefault="00694EA6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35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35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35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35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23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694EA6">
        <w:tc>
          <w:tcPr>
            <w:tcW w:w="630" w:type="dxa"/>
          </w:tcPr>
          <w:p w:rsidR="00694EA6" w:rsidRDefault="00E25033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6</w:t>
            </w:r>
          </w:p>
        </w:tc>
        <w:tc>
          <w:tcPr>
            <w:tcW w:w="1365" w:type="dxa"/>
          </w:tcPr>
          <w:p w:rsidR="00694EA6" w:rsidRDefault="00694EA6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35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35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35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35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23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694EA6">
        <w:tc>
          <w:tcPr>
            <w:tcW w:w="630" w:type="dxa"/>
          </w:tcPr>
          <w:p w:rsidR="00694EA6" w:rsidRDefault="00E25033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7</w:t>
            </w:r>
          </w:p>
        </w:tc>
        <w:tc>
          <w:tcPr>
            <w:tcW w:w="1365" w:type="dxa"/>
          </w:tcPr>
          <w:p w:rsidR="00694EA6" w:rsidRDefault="00694EA6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35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35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35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35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23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694EA6">
        <w:tc>
          <w:tcPr>
            <w:tcW w:w="630" w:type="dxa"/>
          </w:tcPr>
          <w:p w:rsidR="00694EA6" w:rsidRDefault="00E25033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8</w:t>
            </w:r>
          </w:p>
        </w:tc>
        <w:tc>
          <w:tcPr>
            <w:tcW w:w="1365" w:type="dxa"/>
          </w:tcPr>
          <w:p w:rsidR="00694EA6" w:rsidRDefault="00694EA6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35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35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35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35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23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694EA6">
        <w:tc>
          <w:tcPr>
            <w:tcW w:w="630" w:type="dxa"/>
          </w:tcPr>
          <w:p w:rsidR="00694EA6" w:rsidRDefault="00E25033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9</w:t>
            </w:r>
          </w:p>
        </w:tc>
        <w:tc>
          <w:tcPr>
            <w:tcW w:w="1365" w:type="dxa"/>
          </w:tcPr>
          <w:p w:rsidR="00694EA6" w:rsidRDefault="00694EA6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35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35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35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35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23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694EA6">
        <w:tc>
          <w:tcPr>
            <w:tcW w:w="630" w:type="dxa"/>
          </w:tcPr>
          <w:p w:rsidR="00694EA6" w:rsidRDefault="00E25033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1</w:t>
            </w:r>
            <w:r>
              <w:rPr>
                <w:rFonts w:ascii="宋体" w:eastAsia="宋体" w:hAnsi="宋体"/>
                <w:sz w:val="18"/>
                <w:szCs w:val="18"/>
              </w:rPr>
              <w:t>0</w:t>
            </w:r>
          </w:p>
        </w:tc>
        <w:tc>
          <w:tcPr>
            <w:tcW w:w="1365" w:type="dxa"/>
          </w:tcPr>
          <w:p w:rsidR="00694EA6" w:rsidRDefault="00694EA6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35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35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35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35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23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694EA6">
        <w:tc>
          <w:tcPr>
            <w:tcW w:w="630" w:type="dxa"/>
          </w:tcPr>
          <w:p w:rsidR="00694EA6" w:rsidRDefault="00E25033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1</w:t>
            </w:r>
            <w:r>
              <w:rPr>
                <w:rFonts w:ascii="宋体" w:eastAsia="宋体" w:hAnsi="宋体"/>
                <w:sz w:val="18"/>
                <w:szCs w:val="18"/>
              </w:rPr>
              <w:t>1</w:t>
            </w:r>
          </w:p>
        </w:tc>
        <w:tc>
          <w:tcPr>
            <w:tcW w:w="1365" w:type="dxa"/>
          </w:tcPr>
          <w:p w:rsidR="00694EA6" w:rsidRDefault="00694EA6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35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35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35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35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23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694EA6">
        <w:tc>
          <w:tcPr>
            <w:tcW w:w="630" w:type="dxa"/>
          </w:tcPr>
          <w:p w:rsidR="00694EA6" w:rsidRDefault="00E25033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1</w:t>
            </w:r>
            <w:r>
              <w:rPr>
                <w:rFonts w:ascii="宋体" w:eastAsia="宋体" w:hAnsi="宋体"/>
                <w:sz w:val="18"/>
                <w:szCs w:val="18"/>
              </w:rPr>
              <w:t>2</w:t>
            </w:r>
          </w:p>
        </w:tc>
        <w:tc>
          <w:tcPr>
            <w:tcW w:w="1365" w:type="dxa"/>
          </w:tcPr>
          <w:p w:rsidR="00694EA6" w:rsidRDefault="00694EA6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35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35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35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35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23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694EA6">
        <w:tc>
          <w:tcPr>
            <w:tcW w:w="630" w:type="dxa"/>
          </w:tcPr>
          <w:p w:rsidR="00694EA6" w:rsidRDefault="00E25033">
            <w:pPr>
              <w:spacing w:line="0" w:lineRule="atLeast"/>
              <w:jc w:val="center"/>
              <w:rPr>
                <w:rFonts w:ascii="方正小标宋简体" w:eastAsia="方正小标宋简体" w:hAnsi="宋体"/>
                <w:sz w:val="18"/>
                <w:szCs w:val="18"/>
              </w:rPr>
            </w:pPr>
            <w:r>
              <w:rPr>
                <w:rFonts w:ascii="方正小标宋简体" w:eastAsia="方正小标宋简体" w:hAnsi="宋体" w:hint="eastAsia"/>
                <w:sz w:val="18"/>
                <w:szCs w:val="18"/>
              </w:rPr>
              <w:t>合计</w:t>
            </w:r>
          </w:p>
        </w:tc>
        <w:tc>
          <w:tcPr>
            <w:tcW w:w="1365" w:type="dxa"/>
          </w:tcPr>
          <w:p w:rsidR="00694EA6" w:rsidRDefault="00694EA6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35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35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35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35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40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23" w:type="dxa"/>
          </w:tcPr>
          <w:p w:rsidR="00694EA6" w:rsidRDefault="00694EA6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</w:tr>
    </w:tbl>
    <w:p w:rsidR="00CF40BB" w:rsidRDefault="00CF40BB" w:rsidP="00CF40BB">
      <w:pPr>
        <w:spacing w:line="0" w:lineRule="atLeast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>注：</w:t>
      </w:r>
      <w:r w:rsidRPr="00C4012E">
        <w:rPr>
          <w:rFonts w:ascii="宋体" w:eastAsia="宋体" w:hAnsi="宋体"/>
          <w:sz w:val="18"/>
          <w:szCs w:val="18"/>
        </w:rPr>
        <w:t>2020年</w:t>
      </w:r>
      <w:r w:rsidRPr="00C4012E">
        <w:rPr>
          <w:rFonts w:ascii="宋体" w:eastAsia="宋体" w:hAnsi="宋体" w:hint="eastAsia"/>
          <w:sz w:val="18"/>
          <w:szCs w:val="18"/>
        </w:rPr>
        <w:t>1-3月份数据为实际发生数据，4月份数据据实预测；请将4月份预测数据以文字形式在</w:t>
      </w:r>
      <w:r>
        <w:rPr>
          <w:rFonts w:ascii="宋体" w:eastAsia="宋体" w:hAnsi="宋体" w:hint="eastAsia"/>
          <w:sz w:val="18"/>
          <w:szCs w:val="18"/>
        </w:rPr>
        <w:t>表格下方进行</w:t>
      </w:r>
      <w:r w:rsidRPr="00C4012E">
        <w:rPr>
          <w:rFonts w:ascii="宋体" w:eastAsia="宋体" w:hAnsi="宋体" w:hint="eastAsia"/>
          <w:sz w:val="18"/>
          <w:szCs w:val="18"/>
        </w:rPr>
        <w:t>描述</w:t>
      </w:r>
      <w:r>
        <w:rPr>
          <w:rFonts w:ascii="宋体" w:eastAsia="宋体" w:hAnsi="宋体" w:hint="eastAsia"/>
          <w:sz w:val="18"/>
          <w:szCs w:val="18"/>
        </w:rPr>
        <w:t>。</w:t>
      </w:r>
    </w:p>
    <w:p w:rsidR="00694EA6" w:rsidRPr="00CF40BB" w:rsidRDefault="00694EA6">
      <w:pPr>
        <w:spacing w:line="0" w:lineRule="atLeast"/>
        <w:rPr>
          <w:rFonts w:ascii="宋体" w:eastAsia="宋体" w:hAnsi="宋体"/>
          <w:sz w:val="18"/>
          <w:szCs w:val="18"/>
        </w:rPr>
      </w:pPr>
    </w:p>
    <w:sectPr w:rsidR="00694EA6" w:rsidRPr="00CF40BB" w:rsidSect="00694EA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5789" w:rsidRDefault="00F65789" w:rsidP="00B16C45">
      <w:r>
        <w:separator/>
      </w:r>
    </w:p>
  </w:endnote>
  <w:endnote w:type="continuationSeparator" w:id="0">
    <w:p w:rsidR="00F65789" w:rsidRDefault="00F65789" w:rsidP="00B16C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5789" w:rsidRDefault="00F65789" w:rsidP="00B16C45">
      <w:r>
        <w:separator/>
      </w:r>
    </w:p>
  </w:footnote>
  <w:footnote w:type="continuationSeparator" w:id="0">
    <w:p w:rsidR="00F65789" w:rsidRDefault="00F65789" w:rsidP="00B16C4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01B2"/>
    <w:rsid w:val="001027D9"/>
    <w:rsid w:val="00191A23"/>
    <w:rsid w:val="001A1D2B"/>
    <w:rsid w:val="002C7862"/>
    <w:rsid w:val="002E6933"/>
    <w:rsid w:val="003B30BB"/>
    <w:rsid w:val="003F367C"/>
    <w:rsid w:val="004223EC"/>
    <w:rsid w:val="004313C9"/>
    <w:rsid w:val="005101B2"/>
    <w:rsid w:val="00584DFB"/>
    <w:rsid w:val="00666A0F"/>
    <w:rsid w:val="00694EA6"/>
    <w:rsid w:val="006D4B73"/>
    <w:rsid w:val="006D61CB"/>
    <w:rsid w:val="00736389"/>
    <w:rsid w:val="00791870"/>
    <w:rsid w:val="007B5173"/>
    <w:rsid w:val="007D71D2"/>
    <w:rsid w:val="0084628D"/>
    <w:rsid w:val="00945DA0"/>
    <w:rsid w:val="00995FDE"/>
    <w:rsid w:val="00AE5676"/>
    <w:rsid w:val="00B16C45"/>
    <w:rsid w:val="00B40ADB"/>
    <w:rsid w:val="00B52880"/>
    <w:rsid w:val="00BB7A48"/>
    <w:rsid w:val="00BD0C0D"/>
    <w:rsid w:val="00C73E8C"/>
    <w:rsid w:val="00CD431F"/>
    <w:rsid w:val="00CF40BB"/>
    <w:rsid w:val="00DF3075"/>
    <w:rsid w:val="00E17815"/>
    <w:rsid w:val="00E21B40"/>
    <w:rsid w:val="00E25033"/>
    <w:rsid w:val="00F65789"/>
    <w:rsid w:val="4E533C96"/>
    <w:rsid w:val="787F1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EA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694E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694E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rsid w:val="00694E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sid w:val="00694EA6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694EA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优 相</dc:creator>
  <cp:lastModifiedBy>Windows 用户</cp:lastModifiedBy>
  <cp:revision>20</cp:revision>
  <dcterms:created xsi:type="dcterms:W3CDTF">2020-02-19T00:49:00Z</dcterms:created>
  <dcterms:modified xsi:type="dcterms:W3CDTF">2020-03-16T09:02:00Z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